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7CFB" w:rsidRPr="003E4CCD" w:rsidRDefault="000E7CFB" w:rsidP="00B125D7">
      <w:pPr>
        <w:spacing w:after="0"/>
        <w:rPr>
          <w:rFonts w:ascii="Times New Roman" w:eastAsia="Times New Roman" w:hAnsi="Times New Roman" w:cs="Times New Roman"/>
          <w:sz w:val="24"/>
          <w:szCs w:val="24"/>
          <w:lang w:eastAsia="ru-RU"/>
        </w:rPr>
      </w:pPr>
    </w:p>
    <w:p w:rsidR="000E7CFB" w:rsidRPr="003E4CCD" w:rsidRDefault="000E7CFB" w:rsidP="00B125D7">
      <w:pPr>
        <w:spacing w:after="0"/>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3114"/>
        <w:gridCol w:w="3115"/>
        <w:gridCol w:w="3115"/>
      </w:tblGrid>
      <w:tr w:rsidR="000E7CFB" w:rsidRPr="003E4CCD" w:rsidTr="000E7CFB">
        <w:tc>
          <w:tcPr>
            <w:tcW w:w="3114" w:type="dxa"/>
          </w:tcPr>
          <w:p w:rsidR="000E7CFB" w:rsidRPr="003E4CCD" w:rsidRDefault="000E7CFB" w:rsidP="00B125D7">
            <w:pPr>
              <w:autoSpaceDE w:val="0"/>
              <w:autoSpaceDN w:val="0"/>
              <w:spacing w:after="0"/>
              <w:jc w:val="both"/>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РАССМОТРЕНО</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Руководитель ШМО</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 xml:space="preserve">________________________ </w:t>
            </w:r>
          </w:p>
          <w:p w:rsidR="000E7CFB" w:rsidRPr="003E4CCD" w:rsidRDefault="000E7CFB" w:rsidP="00B125D7">
            <w:pPr>
              <w:autoSpaceDE w:val="0"/>
              <w:autoSpaceDN w:val="0"/>
              <w:spacing w:after="0"/>
              <w:jc w:val="right"/>
              <w:rPr>
                <w:rFonts w:ascii="Times New Roman" w:eastAsia="Times New Roman" w:hAnsi="Times New Roman" w:cs="Times New Roman"/>
                <w:sz w:val="24"/>
                <w:szCs w:val="24"/>
              </w:rPr>
            </w:pPr>
            <w:proofErr w:type="spellStart"/>
            <w:r w:rsidRPr="003E4CCD">
              <w:rPr>
                <w:rFonts w:ascii="Times New Roman" w:eastAsia="Times New Roman" w:hAnsi="Times New Roman" w:cs="Times New Roman"/>
                <w:sz w:val="24"/>
                <w:szCs w:val="24"/>
              </w:rPr>
              <w:t>Телицына</w:t>
            </w:r>
            <w:proofErr w:type="spellEnd"/>
            <w:r w:rsidRPr="003E4CCD">
              <w:rPr>
                <w:rFonts w:ascii="Times New Roman" w:eastAsia="Times New Roman" w:hAnsi="Times New Roman" w:cs="Times New Roman"/>
                <w:sz w:val="24"/>
                <w:szCs w:val="24"/>
              </w:rPr>
              <w:t xml:space="preserve"> Л. А.</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 xml:space="preserve"> Протокол № 4</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 xml:space="preserve"> от «29» августа 2023 г.</w:t>
            </w:r>
          </w:p>
          <w:p w:rsidR="000E7CFB" w:rsidRPr="003E4CCD" w:rsidRDefault="000E7CFB" w:rsidP="00B125D7">
            <w:pPr>
              <w:autoSpaceDE w:val="0"/>
              <w:autoSpaceDN w:val="0"/>
              <w:spacing w:after="0"/>
              <w:jc w:val="both"/>
              <w:rPr>
                <w:rFonts w:ascii="Times New Roman" w:eastAsia="Times New Roman" w:hAnsi="Times New Roman" w:cs="Times New Roman"/>
                <w:sz w:val="24"/>
                <w:szCs w:val="24"/>
              </w:rPr>
            </w:pPr>
          </w:p>
        </w:tc>
        <w:tc>
          <w:tcPr>
            <w:tcW w:w="3115" w:type="dxa"/>
          </w:tcPr>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СОГЛАСОВАНО</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Заместитель директора по УВР</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 xml:space="preserve">________________________ </w:t>
            </w:r>
          </w:p>
          <w:p w:rsidR="000E7CFB" w:rsidRPr="003E4CCD" w:rsidRDefault="000E7CFB" w:rsidP="00B125D7">
            <w:pPr>
              <w:autoSpaceDE w:val="0"/>
              <w:autoSpaceDN w:val="0"/>
              <w:spacing w:after="0"/>
              <w:jc w:val="right"/>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Харитонова Т. В.</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от «</w:t>
            </w:r>
            <w:r w:rsidR="00B125D7" w:rsidRPr="003E4CCD">
              <w:rPr>
                <w:rFonts w:ascii="Times New Roman" w:eastAsia="Times New Roman" w:hAnsi="Times New Roman" w:cs="Times New Roman"/>
                <w:sz w:val="24"/>
                <w:szCs w:val="24"/>
              </w:rPr>
              <w:t>29</w:t>
            </w:r>
            <w:r w:rsidRPr="003E4CCD">
              <w:rPr>
                <w:rFonts w:ascii="Times New Roman" w:eastAsia="Times New Roman" w:hAnsi="Times New Roman" w:cs="Times New Roman"/>
                <w:sz w:val="24"/>
                <w:szCs w:val="24"/>
              </w:rPr>
              <w:t xml:space="preserve">» </w:t>
            </w:r>
            <w:r w:rsidR="00B125D7" w:rsidRPr="003E4CCD">
              <w:rPr>
                <w:rFonts w:ascii="Times New Roman" w:eastAsia="Times New Roman" w:hAnsi="Times New Roman" w:cs="Times New Roman"/>
                <w:sz w:val="24"/>
                <w:szCs w:val="24"/>
              </w:rPr>
              <w:t>августа</w:t>
            </w:r>
            <w:r w:rsidRPr="003E4CCD">
              <w:rPr>
                <w:rFonts w:ascii="Times New Roman" w:eastAsia="Times New Roman" w:hAnsi="Times New Roman" w:cs="Times New Roman"/>
                <w:sz w:val="24"/>
                <w:szCs w:val="24"/>
              </w:rPr>
              <w:t xml:space="preserve"> 2023 г.</w:t>
            </w:r>
          </w:p>
          <w:p w:rsidR="000E7CFB" w:rsidRPr="003E4CCD" w:rsidRDefault="000E7CFB" w:rsidP="00B125D7">
            <w:pPr>
              <w:autoSpaceDE w:val="0"/>
              <w:autoSpaceDN w:val="0"/>
              <w:spacing w:after="0"/>
              <w:jc w:val="both"/>
              <w:rPr>
                <w:rFonts w:ascii="Times New Roman" w:eastAsia="Times New Roman" w:hAnsi="Times New Roman" w:cs="Times New Roman"/>
                <w:sz w:val="24"/>
                <w:szCs w:val="24"/>
              </w:rPr>
            </w:pPr>
          </w:p>
        </w:tc>
        <w:tc>
          <w:tcPr>
            <w:tcW w:w="3115" w:type="dxa"/>
          </w:tcPr>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УТВЕРЖДЕНО</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Директор МБОУ СОШ</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с. Петровское</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 xml:space="preserve">________________________ </w:t>
            </w:r>
          </w:p>
          <w:p w:rsidR="000E7CFB" w:rsidRPr="003E4CCD" w:rsidRDefault="000E7CFB" w:rsidP="00B125D7">
            <w:pPr>
              <w:autoSpaceDE w:val="0"/>
              <w:autoSpaceDN w:val="0"/>
              <w:spacing w:after="0"/>
              <w:jc w:val="right"/>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Соколова С. С.</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Приказ № 190</w:t>
            </w:r>
          </w:p>
          <w:p w:rsidR="000E7CFB" w:rsidRPr="003E4CCD" w:rsidRDefault="000E7CFB" w:rsidP="00B125D7">
            <w:pPr>
              <w:autoSpaceDE w:val="0"/>
              <w:autoSpaceDN w:val="0"/>
              <w:spacing w:after="0"/>
              <w:rPr>
                <w:rFonts w:ascii="Times New Roman" w:eastAsia="Times New Roman" w:hAnsi="Times New Roman" w:cs="Times New Roman"/>
                <w:sz w:val="24"/>
                <w:szCs w:val="24"/>
              </w:rPr>
            </w:pPr>
            <w:r w:rsidRPr="003E4CCD">
              <w:rPr>
                <w:rFonts w:ascii="Times New Roman" w:eastAsia="Times New Roman" w:hAnsi="Times New Roman" w:cs="Times New Roman"/>
                <w:sz w:val="24"/>
                <w:szCs w:val="24"/>
              </w:rPr>
              <w:t xml:space="preserve"> от «30» августа 2023 г.</w:t>
            </w:r>
          </w:p>
          <w:p w:rsidR="000E7CFB" w:rsidRPr="003E4CCD" w:rsidRDefault="000E7CFB" w:rsidP="00B125D7">
            <w:pPr>
              <w:autoSpaceDE w:val="0"/>
              <w:autoSpaceDN w:val="0"/>
              <w:spacing w:after="0"/>
              <w:jc w:val="both"/>
              <w:rPr>
                <w:rFonts w:ascii="Times New Roman" w:eastAsia="Times New Roman" w:hAnsi="Times New Roman" w:cs="Times New Roman"/>
                <w:sz w:val="24"/>
                <w:szCs w:val="24"/>
              </w:rPr>
            </w:pPr>
            <w:bookmarkStart w:id="0" w:name="_GoBack"/>
            <w:bookmarkEnd w:id="0"/>
          </w:p>
        </w:tc>
      </w:tr>
    </w:tbl>
    <w:p w:rsidR="000E7CFB" w:rsidRPr="003E4CCD" w:rsidRDefault="000E7CFB" w:rsidP="00B125D7">
      <w:pPr>
        <w:spacing w:after="0"/>
        <w:ind w:left="120"/>
        <w:rPr>
          <w:rFonts w:ascii="Times New Roman" w:hAnsi="Times New Roman" w:cs="Times New Roman"/>
          <w:sz w:val="24"/>
          <w:szCs w:val="24"/>
        </w:rPr>
      </w:pPr>
    </w:p>
    <w:p w:rsidR="000E7CFB" w:rsidRPr="003E4CCD" w:rsidRDefault="000E7CFB" w:rsidP="00B125D7">
      <w:pPr>
        <w:spacing w:after="0"/>
        <w:ind w:left="120"/>
        <w:rPr>
          <w:rFonts w:ascii="Times New Roman" w:hAnsi="Times New Roman" w:cs="Times New Roman"/>
          <w:sz w:val="24"/>
          <w:szCs w:val="24"/>
        </w:rPr>
      </w:pPr>
      <w:r w:rsidRPr="003E4CCD">
        <w:rPr>
          <w:rFonts w:ascii="Times New Roman" w:hAnsi="Times New Roman" w:cs="Times New Roman"/>
          <w:sz w:val="24"/>
          <w:szCs w:val="24"/>
        </w:rPr>
        <w:t>‌</w:t>
      </w:r>
    </w:p>
    <w:p w:rsidR="000E7CFB" w:rsidRPr="003E4CCD" w:rsidRDefault="000E7CFB" w:rsidP="00B125D7">
      <w:pPr>
        <w:spacing w:after="0"/>
        <w:ind w:left="120"/>
        <w:rPr>
          <w:rFonts w:ascii="Times New Roman" w:hAnsi="Times New Roman" w:cs="Times New Roman"/>
          <w:sz w:val="24"/>
          <w:szCs w:val="24"/>
        </w:rPr>
      </w:pPr>
    </w:p>
    <w:p w:rsidR="000E7CFB" w:rsidRPr="003E4CCD" w:rsidRDefault="000E7CFB" w:rsidP="00B125D7">
      <w:pPr>
        <w:spacing w:after="0"/>
        <w:ind w:left="120"/>
        <w:rPr>
          <w:rFonts w:ascii="Times New Roman" w:hAnsi="Times New Roman" w:cs="Times New Roman"/>
          <w:sz w:val="24"/>
          <w:szCs w:val="24"/>
        </w:rPr>
      </w:pPr>
    </w:p>
    <w:p w:rsidR="00B125D7" w:rsidRPr="003E4CCD" w:rsidRDefault="00B125D7" w:rsidP="00B125D7">
      <w:pPr>
        <w:spacing w:after="0"/>
        <w:ind w:left="120"/>
        <w:rPr>
          <w:rFonts w:ascii="Times New Roman" w:hAnsi="Times New Roman" w:cs="Times New Roman"/>
          <w:sz w:val="24"/>
          <w:szCs w:val="24"/>
        </w:rPr>
      </w:pPr>
    </w:p>
    <w:p w:rsidR="00B125D7" w:rsidRPr="003E4CCD" w:rsidRDefault="00B125D7" w:rsidP="00B125D7">
      <w:pPr>
        <w:spacing w:after="0"/>
        <w:ind w:left="120"/>
        <w:rPr>
          <w:rFonts w:ascii="Times New Roman" w:hAnsi="Times New Roman" w:cs="Times New Roman"/>
          <w:sz w:val="24"/>
          <w:szCs w:val="24"/>
        </w:rPr>
      </w:pPr>
    </w:p>
    <w:p w:rsidR="00B125D7" w:rsidRPr="003E4CCD" w:rsidRDefault="00B125D7" w:rsidP="00B125D7">
      <w:pPr>
        <w:spacing w:after="0"/>
        <w:ind w:left="120"/>
        <w:rPr>
          <w:rFonts w:ascii="Times New Roman" w:hAnsi="Times New Roman" w:cs="Times New Roman"/>
          <w:sz w:val="24"/>
          <w:szCs w:val="24"/>
        </w:rPr>
      </w:pPr>
    </w:p>
    <w:p w:rsidR="00B125D7" w:rsidRPr="003E4CCD" w:rsidRDefault="00B125D7" w:rsidP="00B125D7">
      <w:pPr>
        <w:spacing w:after="0"/>
        <w:ind w:left="120"/>
        <w:rPr>
          <w:rFonts w:ascii="Times New Roman" w:hAnsi="Times New Roman" w:cs="Times New Roman"/>
          <w:sz w:val="24"/>
          <w:szCs w:val="24"/>
        </w:rPr>
      </w:pPr>
    </w:p>
    <w:p w:rsidR="00B125D7" w:rsidRPr="003E4CCD" w:rsidRDefault="00B125D7" w:rsidP="00B125D7">
      <w:pPr>
        <w:spacing w:after="0"/>
        <w:ind w:left="120"/>
        <w:rPr>
          <w:rFonts w:ascii="Times New Roman" w:hAnsi="Times New Roman" w:cs="Times New Roman"/>
          <w:sz w:val="24"/>
          <w:szCs w:val="24"/>
        </w:rPr>
      </w:pPr>
    </w:p>
    <w:p w:rsidR="000E7CFB" w:rsidRPr="003E4CCD" w:rsidRDefault="000E7CFB" w:rsidP="00B125D7">
      <w:pPr>
        <w:spacing w:after="0"/>
        <w:ind w:left="120"/>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r w:rsidRPr="003E4CCD">
        <w:rPr>
          <w:rFonts w:ascii="Times New Roman" w:hAnsi="Times New Roman" w:cs="Times New Roman"/>
          <w:b/>
          <w:sz w:val="24"/>
          <w:szCs w:val="24"/>
        </w:rPr>
        <w:t>РАБОЧАЯ ПРОГРАММА</w:t>
      </w: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r w:rsidRPr="003E4CCD">
        <w:rPr>
          <w:rFonts w:ascii="Times New Roman" w:hAnsi="Times New Roman" w:cs="Times New Roman"/>
          <w:b/>
          <w:sz w:val="24"/>
          <w:szCs w:val="24"/>
        </w:rPr>
        <w:t>учебного предмета «Родной (русский) язык. Базовый уровень»</w:t>
      </w:r>
    </w:p>
    <w:p w:rsidR="000E7CFB" w:rsidRPr="003E4CCD" w:rsidRDefault="000E7CFB" w:rsidP="00B125D7">
      <w:pPr>
        <w:spacing w:after="0"/>
        <w:ind w:left="120"/>
        <w:jc w:val="center"/>
        <w:rPr>
          <w:rFonts w:ascii="Times New Roman" w:hAnsi="Times New Roman" w:cs="Times New Roman"/>
          <w:sz w:val="24"/>
          <w:szCs w:val="24"/>
        </w:rPr>
      </w:pPr>
      <w:r w:rsidRPr="003E4CCD">
        <w:rPr>
          <w:rFonts w:ascii="Times New Roman" w:hAnsi="Times New Roman" w:cs="Times New Roman"/>
          <w:sz w:val="24"/>
          <w:szCs w:val="24"/>
        </w:rPr>
        <w:t xml:space="preserve">для обучающихся 5-9 классов </w:t>
      </w: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B125D7" w:rsidRPr="003E4CCD" w:rsidRDefault="00B125D7"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p>
    <w:p w:rsidR="000E7CFB" w:rsidRPr="003E4CCD" w:rsidRDefault="000E7CFB" w:rsidP="00B125D7">
      <w:pPr>
        <w:spacing w:after="0"/>
        <w:ind w:left="120"/>
        <w:jc w:val="center"/>
        <w:rPr>
          <w:rFonts w:ascii="Times New Roman" w:hAnsi="Times New Roman" w:cs="Times New Roman"/>
          <w:sz w:val="24"/>
          <w:szCs w:val="24"/>
        </w:rPr>
      </w:pPr>
      <w:r w:rsidRPr="003E4CCD">
        <w:rPr>
          <w:rFonts w:ascii="Times New Roman" w:hAnsi="Times New Roman" w:cs="Times New Roman"/>
          <w:sz w:val="24"/>
          <w:szCs w:val="24"/>
        </w:rPr>
        <w:t>с. Петровское -2023</w:t>
      </w:r>
    </w:p>
    <w:p w:rsidR="000E7CFB" w:rsidRPr="003E4CCD" w:rsidRDefault="00B125D7" w:rsidP="00B125D7">
      <w:pPr>
        <w:spacing w:after="0"/>
        <w:rPr>
          <w:rFonts w:ascii="Times New Roman" w:eastAsia="Times New Roman" w:hAnsi="Times New Roman" w:cs="Times New Roman"/>
          <w:b/>
          <w:sz w:val="24"/>
          <w:szCs w:val="24"/>
          <w:lang w:eastAsia="ru-RU"/>
        </w:rPr>
      </w:pPr>
      <w:r w:rsidRPr="003E4CCD">
        <w:rPr>
          <w:rFonts w:ascii="Times New Roman" w:eastAsia="Times New Roman" w:hAnsi="Times New Roman" w:cs="Times New Roman"/>
          <w:b/>
          <w:sz w:val="24"/>
          <w:szCs w:val="24"/>
          <w:lang w:eastAsia="ru-RU"/>
        </w:rPr>
        <w:t>Пояснительная записка</w:t>
      </w:r>
    </w:p>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lastRenderedPageBreak/>
        <w:t>Рабочая программа по учебному предмету «Родной (русский) язык» соответствует Федеральному государственному образовательному стандарту основного общего образования</w:t>
      </w:r>
      <w:r w:rsidR="00B125D7" w:rsidRPr="003E4CCD">
        <w:rPr>
          <w:rFonts w:ascii="Times New Roman" w:eastAsia="Times New Roman" w:hAnsi="Times New Roman" w:cs="Times New Roman"/>
          <w:sz w:val="24"/>
          <w:szCs w:val="24"/>
          <w:lang w:eastAsia="ru-RU"/>
        </w:rPr>
        <w:t>.</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Изучение учебного предмета «Родной (русский) язык» на ступени основного общего образования направлено на достижение следующих </w:t>
      </w:r>
      <w:r w:rsidRPr="003E4CCD">
        <w:rPr>
          <w:rFonts w:ascii="Times New Roman" w:eastAsia="Times New Roman" w:hAnsi="Times New Roman" w:cs="Times New Roman"/>
          <w:b/>
          <w:bCs/>
          <w:sz w:val="24"/>
          <w:szCs w:val="24"/>
          <w:lang w:eastAsia="ru-RU"/>
        </w:rPr>
        <w:t>целей и задач:</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Цели изучения учебного предмета «Родной (русский) язык»</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Программа учебного предмета «Родной (русский)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В соответствии с этим в курсе «Родной (русский) язык» актуализируются следующие цели: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lastRenderedPageBreak/>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proofErr w:type="spellStart"/>
      <w:r w:rsidRPr="003E4CCD">
        <w:rPr>
          <w:rFonts w:ascii="Times New Roman" w:eastAsia="Times New Roman" w:hAnsi="Times New Roman" w:cs="Times New Roman"/>
          <w:b/>
          <w:bCs/>
          <w:sz w:val="24"/>
          <w:szCs w:val="24"/>
          <w:lang w:eastAsia="ru-RU"/>
        </w:rPr>
        <w:t>I.Планируемые</w:t>
      </w:r>
      <w:proofErr w:type="spellEnd"/>
      <w:r w:rsidRPr="003E4CCD">
        <w:rPr>
          <w:rFonts w:ascii="Times New Roman" w:eastAsia="Times New Roman" w:hAnsi="Times New Roman" w:cs="Times New Roman"/>
          <w:b/>
          <w:bCs/>
          <w:sz w:val="24"/>
          <w:szCs w:val="24"/>
          <w:lang w:eastAsia="ru-RU"/>
        </w:rPr>
        <w:t xml:space="preserve"> результаты освоения учебного предмета, курса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Личностные результаты: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  воспитание российской гражданской идентичности: патриотизма, уважения к Отечеству, осознание своей этнической принадлежности, знание языка, культуры своего народа, своего края,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Метапредметные результаты: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Регулятивные УУД</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анализировать существующие и планировать будущие образовательные результаты;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идентифицировать собственные проблемы и определять главную проблему;</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выдвигать версии решения проблемы, формулировать гипотезы, предвосхищать конечный результат;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ставить цель деятельности на основе определенной проблемы и существующих возможностей;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формулировать учебные задачи как шаги достижения поставленной цели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определять необходимые действие(я) в соответствии с учебной и познавательной задачей и составлять алгоритм их выполнения;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обосновывать и осуществлять выбор наиболее эффективных способов решения учебных и познавательных задач;</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определять/находить, в том числе из предложенных вариантов, условия для выполнения учебной и познавательной задачи;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выбирать из предложенных вариантов и самостоятельно искать средства/ресурсы для решения задачи/достижения цели;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систематизировать (в том числе выбирать приоритетные) критерии планируемых результатов и оценки своей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оценивать свою деятельность, аргументируя причины достижения или отсутствия планируемого результата;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сверять свои действия с целью и, при необходимости, исправлять ошибки самостоятельно.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Умение оценивать правильность выполнения учебной задачи, собственные возможности ее решения. Обучающийся сможет: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определять критерии правильности (корректности) выполнения учебной задачи;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анализировать и обосновывать применение соответствующего инструментария для выполнения учебной задачи;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обосновывать достижимость цели выбранным способом на основе оценки своих внутренних ресурсов и доступных внешних ресурсов;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фиксировать и анализировать динамику собственных образовательных результатов.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соотносить реальные и планируемые результаты индивидуальной образовательной деятельности и делать выводы;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принимать решение в учебной ситуации и нести за него ответственность;</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самостоятельно определять причины своего успеха или неуспеха и находить способы выхода из ситуации неуспеха;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Познавательные УУД</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 Обучающийся сможет: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подбирать слова, соподчиненные ключевому слову, определяющие его признаки и свойства;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выстраивать логическую цепочку, состоящую из ключевого слова и соподчиненных ему слов;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выделять общий признак двух или нескольких предметов или явлений и объяснять их сходство;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выделять явление из общего ряда других явлений;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строить рассуждение от общих закономерностей к частным явлениям и от частных явлений к общим закономерностям;</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строить рассуждение на основе сравнения предметов и явлений, выделяя при этом общие признаки;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излагать полученную информацию, интерпретируя ее в контексте решаемой задачи;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proofErr w:type="spellStart"/>
      <w:r w:rsidRPr="003E4CCD">
        <w:rPr>
          <w:rFonts w:ascii="Times New Roman" w:eastAsia="Times New Roman" w:hAnsi="Times New Roman" w:cs="Times New Roman"/>
          <w:sz w:val="24"/>
          <w:szCs w:val="24"/>
          <w:lang w:eastAsia="ru-RU"/>
        </w:rPr>
        <w:t>вербализовать</w:t>
      </w:r>
      <w:proofErr w:type="spellEnd"/>
      <w:r w:rsidRPr="003E4CCD">
        <w:rPr>
          <w:rFonts w:ascii="Times New Roman" w:eastAsia="Times New Roman" w:hAnsi="Times New Roman" w:cs="Times New Roman"/>
          <w:sz w:val="24"/>
          <w:szCs w:val="24"/>
          <w:lang w:eastAsia="ru-RU"/>
        </w:rPr>
        <w:t xml:space="preserve"> эмоциональное впечатление, оказанное на него источником;</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обозначать символом и знаком предмет и/или явление;</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определять логические связи между предметами и/или явлениями, обозначать данные логические связи с помощью знаков в схеме;</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строить доказательство: прямое, косвенное, от противного;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Смысловое чтение. Обучающийся сможет: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находить в тексте требуемую информацию (в соответствии с целями своей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ориентироваться в содержании текста, понимать целостный смысл текста, структурировать текст;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устанавливать взаимосвязь описанных в тексте событий, явлений, процессов;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резюмировать главную идею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3E4CCD">
        <w:rPr>
          <w:rFonts w:ascii="Times New Roman" w:eastAsia="Times New Roman" w:hAnsi="Times New Roman" w:cs="Times New Roman"/>
          <w:sz w:val="24"/>
          <w:szCs w:val="24"/>
          <w:lang w:eastAsia="ru-RU"/>
        </w:rPr>
        <w:t>non-fiction</w:t>
      </w:r>
      <w:proofErr w:type="spellEnd"/>
      <w:r w:rsidRPr="003E4CCD">
        <w:rPr>
          <w:rFonts w:ascii="Times New Roman" w:eastAsia="Times New Roman" w:hAnsi="Times New Roman" w:cs="Times New Roman"/>
          <w:sz w:val="24"/>
          <w:szCs w:val="24"/>
          <w:lang w:eastAsia="ru-RU"/>
        </w:rPr>
        <w:t>);</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критически оценивать содержание и форму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9. Развитие мотивации к овладению культурой активного использования словарей и других поисковых систем. Обучающийся сможет: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определять необходимые ключевые поисковые слова и запросы;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осуществлять взаимодействие с электронными поисковыми системами, словарями;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Коммуникативные УУД</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10.Умение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определять возможные роли в совместной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играть определенную роль в совместной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определять свои действия и действия партнера, которые способствовали или препятствовали продуктивной коммуникации;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строить позитивные отношения в процессе учебной и познавательной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предлагать альтернативное решение в конфликтной ситуации;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выделять общую точку зрения в дискуссии;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договариваться о правилах и вопросах для обсуждения в соответствии с поставленной перед группой задачей;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организовывать учебное взаимодействие в группе (определять общие цели, распределять роли, договариваться друг с другом и т. д.);</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определять задачу коммуникации и в соответствии с ней отбирать речевые средства;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отбирать и использовать речевые средства в процессе коммуникации с другими людьми (диалог в паре, в малой группе и т. д.);</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представлять в устной или письменной форме развернутый план собственной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соблюдать нормы публичной речи, регламент в монологе и дискуссии в соответствии с коммуникативной задачей;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высказывать и обосновывать мнение (суждение) и запрашивать мнение партнера в рамках диалога;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принимать решение в ходе диалога и согласовывать его с собеседником;</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создавать письменные «клишированные» и оригинальные тексты с использованием необходимых речевых средств;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использовать вербальные средства (средства логической связи) для выделения смысловых блоков своего выступления;</w:t>
      </w:r>
    </w:p>
    <w:p w:rsidR="000F0CFE" w:rsidRPr="003E4CCD" w:rsidRDefault="000F0CFE" w:rsidP="00B125D7">
      <w:pPr>
        <w:shd w:val="clear" w:color="auto" w:fill="FFFFFF"/>
        <w:spacing w:after="0"/>
        <w:rPr>
          <w:rFonts w:ascii="Times New Roman" w:eastAsia="Times New Roman" w:hAnsi="Times New Roman" w:cs="Times New Roman"/>
          <w:b/>
          <w:sz w:val="24"/>
          <w:szCs w:val="24"/>
          <w:lang w:eastAsia="ru-RU"/>
        </w:rPr>
      </w:pPr>
      <w:r w:rsidRPr="003E4CCD">
        <w:rPr>
          <w:rFonts w:ascii="Times New Roman" w:eastAsia="Times New Roman" w:hAnsi="Times New Roman" w:cs="Times New Roman"/>
          <w:b/>
          <w:sz w:val="24"/>
          <w:szCs w:val="24"/>
          <w:lang w:eastAsia="ru-RU"/>
        </w:rPr>
        <w:t>Место предмета</w:t>
      </w:r>
    </w:p>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Программа по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общую учебную нагрузку в объеме 170 часов.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 ч. в неделю - 34 ч в год - 5 класс</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 ч. в неделю - 34 ч в год - 6 класс</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 ч. в неделю - 34 ч в год - 7 класс</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 ч. в неделю - 34 ч в год - 8 класс</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 ч. в неделю - 34 ч в год - 9 класс</w:t>
      </w:r>
    </w:p>
    <w:p w:rsidR="000E7CFB"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Предметные результаты: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5 КЛАСС</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Понимание взаимосвязи языка, культуры и истории народа, говорящего на нём:</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объяснять роль русского родного языка в жизни общества и государства, в современном мире, в жизни человека;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понимать, что бережное отношение к родному языку является одним из необходимых качеств современного культурного человека;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понимать, что язык – развивающееся явление; приводить примеры исторических изменений значений и форм слов;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объяснять основные факты из истории русской письменности и создания славянского алфавита;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распознавать и правильно объяснять значения изученных слов с национально-культурным компонентом, правильно употреблять их в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распознавать и характеризовать слова с живой внутренней формой, специфическим оценочно-характеризующим значением; правильно употреблять их в современных ситуациях речевого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распознавать и правильно объяснять народно-поэтические эпитеты в русских народных и литературных сказках, народных песнях, художественной литературе, былинах;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распознавать крылатые слова и выражения из русских народных и литературных сказок, объяснять их значения, правильно употреблять в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объяснять значения пословиц и поговорок, правильно употреблять изученные пословицы, поговорки;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понимать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распознавать слова с суффиксами субъективной оценки в произведениях устного народного творчества и в произведениях художественной литературы; правильно употреблять их;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распознавать имена традиционные и новые, популярные и устаревшие, а также имена, входящие в состав пословиц и поговорок и имеющие в силу этого определённую стилистическую окраску;</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понимать и объяснять взаимосвязь происхождения названий старинных русских городов и истории народа, истории языка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понимать назначение конкретного вида словаря, особенности строения его словарной статьи (толковые словари, словари пословиц и поговорок; словари синонимов, антонимов; словари эпитетов, метафор и сравнений; учебные этимологические словари) и уметь им пользоваться.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различать постоянное и подвижное ударение в именах существительных, именах прилагательных, глаголах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нормы ударения в отдельных грамматических формах имён существительных, прилагательных, глаголов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смыслоразличительную роль ударения на примере омографов; корректно употреблять омографы в письменной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нормы употребления синонимов‚ антонимов, омонимов, паронимов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различать варианты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и корректно употреблять их в речи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различать типичные речевые ошибки; выявлять и исправлять речевые ошибки в устной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различать типичные речевые ошибки, связанные с нарушением грамматической нормы; выявлять и исправлять грамматические ошибки в устной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этикетные формы и формулы обращения в официальной и неофициальной речевой ситуации; современные формулы обращения к незнакомому человеку; корректно употреблять форму «он» в ситуациях диалога и полилога;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этикетные формы и устойчивые формулы‚ принципы этикетного общения, лежащие в основе национального речевого этикета;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русскую этикетную вербальную и невербальную манеру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толковые, в том числе мультимедийные, словари для определения лексического значения слова, особенностей употребления;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 нормативных вариантов написания;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словари синонимов, антонимов для уточнения значения слов, подбора к ним синонимов, антонимов, а также в процессе редактирования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грамматические словари и справочники для уточнения нормы формообразования, словоизменения, построения словосочетания и предложения; опознавания вариантов грамматической нормы; в процессе редактирования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создавать (с опорой на образец) устные и письменные тексты описательного типа: определение понятия, собственно описание;</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создавать устные учебно-научные монологические сообщения различных функционально-смысловых типов речи (ответ на уроке);</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участвовать в беседе и поддерживать диалог, сохранять инициативу в диалоге, завершать диалог;</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владеть приёмами работы с заголовком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уместно использовать коммуникативные стратегии и тактики устного общения: приветствие, просьбу, принесение извинений;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создавать объявления (в устной и письменной форме) официально-делового стиля;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создавать тексты публицистических жанров (девиз, слоган);</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интерпретировать тексты фольклора и художественные тексты или их фрагменты (народные и литературные сказки, рассказы, загадки, пословицы, былины);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владеть приёмами работы с оглавлением, списком литературы;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редактировать собственные тексты с целью совершенствования их содержания и формы; сопоставлять черновой и отредактированный тексты;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знать и соблюдать правила информационной безопасности при общении в социальных сетях.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6 класс</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1.Понимание взаимосвязи языка, культуры и истории народа, говорящего на нём:</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распознавать диалектизмы; объяснять национально-культурное своеобразие диалектизмов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xml:space="preserve"> понимать и истолковывать значения русских слов с </w:t>
      </w:r>
      <w:proofErr w:type="spellStart"/>
      <w:r w:rsidRPr="003E4CCD">
        <w:rPr>
          <w:rFonts w:ascii="Times New Roman" w:eastAsia="Times New Roman" w:hAnsi="Times New Roman" w:cs="Times New Roman"/>
          <w:sz w:val="24"/>
          <w:szCs w:val="24"/>
          <w:lang w:eastAsia="ru-RU"/>
        </w:rPr>
        <w:t>национальнокультурным</w:t>
      </w:r>
      <w:proofErr w:type="spellEnd"/>
      <w:r w:rsidRPr="003E4CCD">
        <w:rPr>
          <w:rFonts w:ascii="Times New Roman" w:eastAsia="Times New Roman" w:hAnsi="Times New Roman" w:cs="Times New Roman"/>
          <w:sz w:val="24"/>
          <w:szCs w:val="24"/>
          <w:lang w:eastAsia="ru-RU"/>
        </w:rPr>
        <w:t xml:space="preserve"> компонентом, правильно употреблять их в речи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приводить примеры национального своеобразия, богатства, выразительности русского родного языка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понимать и истолковывать значения фразеологических оборотов с национально-культурным компонентом; комментировать (в рамках изученного) историю происхождения таких фразеологических оборотов; уместно употреблять их;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правильно употреблять пословицы, поговорки, крылатые слова и выражения;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характеризовать процесс заимствования иноязычных слов как результат взаимодействия национальных культур (на конкретных примерах);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целесообразно употреблять иноязычные слова и заимствованные фразеологизмы;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объяснять происхождение названий русских городов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регулярно использовать словари, в том числе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нормы ударения в отдельных грамматических формах имён существительных, имён прилагательных; глаголов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употреблять слова в соответствии с их лексическим значением и требованием лексической сочетаемости;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корректно употреблять термины в учебно-научном стиле речи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употреблять имена существительные, имена прилагательные, глаголы с учётом стилистических норм современного русского языка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различать типичные речевые ошибки;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редактировать текст с целью исправления речевых ошибок;</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выявлять и исправлять речевые ошибки в устной и письменной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редактировать предложения с целью исправления грамматических ошибок;</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оценивать с точки зрения норм современного русского литературного языка чужую и собственную речь;</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корректировать речь с учётом её соответствия основным нормам современного литературного языка;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русскую этикетную вербальную и невербальную манеру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принципы этикетного общения, лежащие в основе национального русского речевого этикета;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толковые, в том числе мультимедийные, словари для определения лексического значения слова и особенностей его употребления;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владеть основными правилами информационной безопасности при общении в социальных сетях;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создавать тексты в жанре ответов разных видов;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уместно использовать жанры разговорной речи в ситуациях неформального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создавать тексты как результат проектной (исследовательской)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строить устные учебно-научные сообщения (ответы на уроке) различных видов.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7 КЛАСС</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Понимание взаимосвязи языка, культуры и истории народа, говорящего на нём:</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пояснять внешние причины изменений в русском языке; приводить примеры;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приводить примеры национального своеобразия, богатства, выразительности русского родного языка;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выявлять единицы языка с национально-культурным компонентом значения в текстах;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распознавать и характеризовать устаревшую лексику (историзмы, архаизмы); понимать особенности её употребления в текстах;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определять значения лексических заимствований последних десятилетий; целесообразно употреблять иноязычные слова;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объяснять происхождение названий русских городов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нормы ударения в отдельных грамматических формах имён существительных, имён прилагательных, глаголов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употреблять слова с учётом стилистических вариантов орфоэпической нормы;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соблюдать нормы употребления синонимов‚ антонимов‚ омонимов‚ паронимов;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употреблять слова в соответствии с их лексическим значением и требованием лексической сочетаемости;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корректно употреблять термины в учебно-научном стиле речи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употреблять имена существительные, имена прилагательные, глаголы с учётом стилистических норм современного русского языка;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различать типичные речевые ошибки;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редактировать текст с целью исправления речевых ошибок;</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выявлять и исправлять речевые ошибки в устной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оценивать с точки зрения норм современного русского литературного языка чужую и собственную речь;</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корректировать речь с учётом её соответствия основным нормам современного литературного языка;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редактировать предложения, избегая нагромождения одних и тех же падежных форм, в частности родительного и творительного падежей;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русскую этикетную манеру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принципы этикетного общения, лежащие в основе национального русского речевого этикета;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толковые, в том числе мультимедийные, словари для определения лексического значения слова и особенностей его употребления;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логико-смысловую структуру текста; распознавать виды абзацев;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распознавать и анализировать разные типы заголовков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создавать тексты рекламного типа, притчи;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создавать текст в жанре путевых заметок;</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уместно использовать коммуникативные стратегии и тактики при контактном общении: убеждение, комплимент, спор, дискуссия;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уместно использовать жанры разговорной речи в ситуациях неформального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создавать тексты как результат проектной (исследовательской) деятельности;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владеть правилами информационной безопасности при общении в социальных сетях.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8 КЛАСС</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Понимание взаимосвязи языка, культуры и истории народа, говорящего на нём:</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выявлять единицы языка с национально-культурным компонентом значения в текстах;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характеризовать лексику русского языка с точки зрения происхождения (с использованием словарей);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понимать и комментировать основные активные процессы в современном русском языке;</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комментировать роль старославянского языка в развитии русского литературного языка;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определять значения лексических заимствований последних десятилетий; характеризовать неологизмы по сфере употребления и стилистической окраске; целесообразно употреблять иноязычные слова;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комментировать исторические особенности русского речевого этикета (обращение);</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характеризовать основные особенности современного русского речевого этикета;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объяснять происхождение названий русских городов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нормы ударения в отдельных грамматических формах имен существительных, имён прилагательных, глаголов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употреблять слова с учётом стилистических вариантов орфоэпической нормы;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понимать и характеризовать активные процессы в области произношения и ударения современного русского языка;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правильно выбирать слово, максимально соответствующее обозначаемому им предмету или явлению реальной действительности;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нормы употребления синонимов‚ антонимов‚ омонимов‚ паронимов;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употреблять слова в соответствии с их лексическим значением и требованием лексической сочетаемости;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корректно употреблять термины в учебно-научном стиле речи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опознавать частотные примеры тавтологии и плеоназма;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употреблять имена существительные, имена прилагательные, глаголы с учетом стилистических норм современного русского языка;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различать типичные речевые ошибки;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редактировать текст с целью исправления речевых ошибок;</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выявлять и исправлять речевые ошибки в устной и письменной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распознавать типичные ошибки в построении сложных предложений; редактировать предложения с целью исправления синтаксических и грамматических ошибок;</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оценивать с точки зрения норм современного русского литературного языка чужую и собственную речь;</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корректировать речь с учётом её соответствия основным нормам современного литературного языка;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редактировать предложения, избегая нагромождения одних и тех же падежных форм, в частности родительного и творительного падежей;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русскую этикетную вербальную и невербальную манеру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соблюдать нормы русского этикетного речевого поведения в ситуациях делового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толковые, в том числе мультимедийные, словари для определения лексического значения слова и особенностей его употребления;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использовать различные виды слушания (детальное, выборочное‚ ознакомительное, критическое интерактивное) монологической речи, учебно-научных, художественных, публицистических текстов различных функционально-смысловых типов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xml:space="preserve"> уместно использовать коммуникативные стратегии и тактики при </w:t>
      </w:r>
      <w:proofErr w:type="spellStart"/>
      <w:r w:rsidRPr="003E4CCD">
        <w:rPr>
          <w:rFonts w:ascii="Times New Roman" w:eastAsia="Times New Roman" w:hAnsi="Times New Roman" w:cs="Times New Roman"/>
          <w:sz w:val="24"/>
          <w:szCs w:val="24"/>
          <w:lang w:eastAsia="ru-RU"/>
        </w:rPr>
        <w:t>дистантном</w:t>
      </w:r>
      <w:proofErr w:type="spellEnd"/>
      <w:r w:rsidRPr="003E4CCD">
        <w:rPr>
          <w:rFonts w:ascii="Times New Roman" w:eastAsia="Times New Roman" w:hAnsi="Times New Roman" w:cs="Times New Roman"/>
          <w:sz w:val="24"/>
          <w:szCs w:val="24"/>
          <w:lang w:eastAsia="ru-RU"/>
        </w:rPr>
        <w:t xml:space="preserve"> общении: сохранение инициативы в диалоге, уклонение от инициативы, завершение диалога и др.;</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структурные элементы и языковые особенности письма как жанра публицистического стиля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анализировать и создавать тексты публицистических жанров (письмо);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sym w:font="Symbol" w:char="F0B7"/>
      </w:r>
      <w:r w:rsidRPr="003E4CCD">
        <w:rPr>
          <w:rFonts w:ascii="Times New Roman" w:eastAsia="Times New Roman" w:hAnsi="Times New Roman" w:cs="Times New Roman"/>
          <w:sz w:val="24"/>
          <w:szCs w:val="24"/>
          <w:lang w:eastAsia="ru-RU"/>
        </w:rPr>
        <w:t> владеть правилами информационной безопасности при общении в социальных сетях.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9 КЛАСС</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Понимание взаимосвязи языка, культуры и истории народа, говорящего на нём:</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понимать и комментировать причины языковых изменений, приводить примеры взаимосвязи исторического развития русского языка с историей общества;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понимать и истолковывать значения русских слов с национально культурным компонентом, в том числе ключевых слов русской культуры, правильно употреблять их в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выявлять единицы языка с национально-культурным компонентом значения в текстах;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распознавать источники крылатых слов и выражений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правильно употреблять пословицы, поговорки, крылатые слова и выражения в различных ситуациях речевого общения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понимать и комментировать основные активные процессы в современном русском языке; • понимать особенности освоения иноязычной лексики;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комментировать особенности современных иноязычных заимствований; определять значения лексических заимствований последних десятилетий;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объяснять причины изменения лексических значений слов и их стилистической окраски в современном русском языке (на конкретных примерах);</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понимать и характеризовать активные процессы в области произношения и ударения;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соблюдать нормы ударения в отдельных грамматических формах самостоятельных частей речи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употреблять слова с учётом стилистических вариантов орфоэпической нормы;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употреблять слова в соответствии с их лексическим значением и требованием лексической сочетаемости (трудные случаи в рамках изученного);</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опознавать частотные примеры тавтологии и плеоназма;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соблюдать синтаксические нормы современного русского литературного языка: управление предлогов; построение простых предложений‚ сложных предложений разных видов; предложений с косвенной речью; • анализировать и различать типичные речевые ошибки;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редактировать текст с целью исправления речевых ошибок;</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выявлять и исправлять речевые ошибки в устной и письменной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распознавать типичные ошибки в построении сложных предложений;</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редактировать предложения с целью исправления грамматических ошибок;</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соблюдать нормы русского этикетного речевого поведения в ситуациях делового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понимать активные процессы в современном русском речевом этикете;</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использовать толковые, в том числе мультимедийные, словари для определения лексического значения слова и особенностей его употребления;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использовать орфоэпические, в том числе мультимедийные, словари для определения нормативных вариантов произношения и правописания;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 смысловых типов, в том числе сочетающих разные форматы представления информации (инфографика, диаграмма, дисплейный текст и др.);</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анализировать структурные элементы и языковые особенности делового письма; создавать деловые письма;</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понимать и использовать в собственной речевой практике прецедентные тексты;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создавать устные учебно-научные сообщения (ответы на уроке) различных видов, отзыв на проектную работу одноклассника; принимать участие в учебно-научной дискуссии;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анализировать и создавать тексты публицистических жанров (проблемный очерк);</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владеть правилами информационной безопасности при общении в социальных сетях.</w:t>
      </w:r>
    </w:p>
    <w:p w:rsidR="00BC3D4F"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СОДЕРЖАНИЕ УЧЕБНОГО ПРЕДМЕТА «РУССКИЙ РОДНОЙ ЯЗЫК»</w:t>
      </w:r>
    </w:p>
    <w:p w:rsidR="00BC3D4F" w:rsidRPr="003E4CCD" w:rsidRDefault="00BC3D4F"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Первый год обучения (34</w:t>
      </w:r>
      <w:r w:rsidR="000F0CFE" w:rsidRPr="003E4CCD">
        <w:rPr>
          <w:rFonts w:ascii="Times New Roman" w:eastAsia="Times New Roman" w:hAnsi="Times New Roman" w:cs="Times New Roman"/>
          <w:b/>
          <w:bCs/>
          <w:sz w:val="24"/>
          <w:szCs w:val="24"/>
          <w:lang w:eastAsia="ru-RU"/>
        </w:rPr>
        <w:t xml:space="preserve"> ч)</w:t>
      </w:r>
    </w:p>
    <w:p w:rsidR="00BC3D4F" w:rsidRPr="003E4CCD" w:rsidRDefault="00BC3D4F"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1. Язык и культура (1</w:t>
      </w:r>
      <w:r w:rsidR="000F0CFE" w:rsidRPr="003E4CCD">
        <w:rPr>
          <w:rFonts w:ascii="Times New Roman" w:eastAsia="Times New Roman" w:hAnsi="Times New Roman" w:cs="Times New Roman"/>
          <w:b/>
          <w:bCs/>
          <w:sz w:val="24"/>
          <w:szCs w:val="24"/>
          <w:lang w:eastAsia="ru-RU"/>
        </w:rPr>
        <w:t>0 ч). </w:t>
      </w:r>
      <w:r w:rsidR="000F0CFE" w:rsidRPr="003E4CCD">
        <w:rPr>
          <w:rFonts w:ascii="Times New Roman" w:eastAsia="Times New Roman" w:hAnsi="Times New Roman" w:cs="Times New Roman"/>
          <w:sz w:val="24"/>
          <w:szCs w:val="24"/>
          <w:lang w:eastAsia="ru-RU"/>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w:t>
      </w:r>
      <w:proofErr w:type="spellStart"/>
      <w:r w:rsidR="000F0CFE" w:rsidRPr="003E4CCD">
        <w:rPr>
          <w:rFonts w:ascii="Times New Roman" w:eastAsia="Times New Roman" w:hAnsi="Times New Roman" w:cs="Times New Roman"/>
          <w:sz w:val="24"/>
          <w:szCs w:val="24"/>
          <w:lang w:eastAsia="ru-RU"/>
        </w:rPr>
        <w:t>Бобарихойи</w:t>
      </w:r>
      <w:proofErr w:type="spellEnd"/>
      <w:r w:rsidR="000F0CFE" w:rsidRPr="003E4CCD">
        <w:rPr>
          <w:rFonts w:ascii="Times New Roman" w:eastAsia="Times New Roman" w:hAnsi="Times New Roman" w:cs="Times New Roman"/>
          <w:sz w:val="24"/>
          <w:szCs w:val="24"/>
          <w:lang w:eastAsia="ru-RU"/>
        </w:rPr>
        <w:t xml:space="preserve">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Краткая история русской письменности. Создание славянского алфавита.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w:t>
      </w:r>
      <w:proofErr w:type="spellStart"/>
      <w:r w:rsidR="000F0CFE" w:rsidRPr="003E4CCD">
        <w:rPr>
          <w:rFonts w:ascii="Times New Roman" w:eastAsia="Times New Roman" w:hAnsi="Times New Roman" w:cs="Times New Roman"/>
          <w:sz w:val="24"/>
          <w:szCs w:val="24"/>
          <w:lang w:eastAsia="ru-RU"/>
        </w:rPr>
        <w:t>Поэтизмы</w:t>
      </w:r>
      <w:proofErr w:type="spellEnd"/>
      <w:r w:rsidR="000F0CFE" w:rsidRPr="003E4CCD">
        <w:rPr>
          <w:rFonts w:ascii="Times New Roman" w:eastAsia="Times New Roman" w:hAnsi="Times New Roman" w:cs="Times New Roman"/>
          <w:sz w:val="24"/>
          <w:szCs w:val="24"/>
          <w:lang w:eastAsia="ru-RU"/>
        </w:rPr>
        <w:t xml:space="preserve"> и слова-символы, обладающие традиционной метафорической образностью, в поэтической речи. 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Общеизвестные старинные русские города. Происхождение их названий.</w:t>
      </w:r>
    </w:p>
    <w:p w:rsidR="00BC3D4F" w:rsidRPr="003E4CCD" w:rsidRDefault="00BC3D4F"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2. Культура речи (12</w:t>
      </w:r>
      <w:r w:rsidR="000F0CFE" w:rsidRPr="003E4CCD">
        <w:rPr>
          <w:rFonts w:ascii="Times New Roman" w:eastAsia="Times New Roman" w:hAnsi="Times New Roman" w:cs="Times New Roman"/>
          <w:b/>
          <w:bCs/>
          <w:sz w:val="24"/>
          <w:szCs w:val="24"/>
          <w:lang w:eastAsia="ru-RU"/>
        </w:rPr>
        <w:t xml:space="preserve"> час).</w:t>
      </w:r>
      <w:r w:rsidR="000F0CFE" w:rsidRPr="003E4CCD">
        <w:rPr>
          <w:rFonts w:ascii="Times New Roman" w:eastAsia="Times New Roman" w:hAnsi="Times New Roman" w:cs="Times New Roman"/>
          <w:sz w:val="24"/>
          <w:szCs w:val="24"/>
          <w:lang w:eastAsia="ru-RU"/>
        </w:rPr>
        <w:t xml:space="preserve"> 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глаголах. Омографы: ударение как маркёр смысла слова: </w:t>
      </w:r>
      <w:proofErr w:type="spellStart"/>
      <w:r w:rsidR="000F0CFE" w:rsidRPr="003E4CCD">
        <w:rPr>
          <w:rFonts w:ascii="Times New Roman" w:eastAsia="Times New Roman" w:hAnsi="Times New Roman" w:cs="Times New Roman"/>
          <w:sz w:val="24"/>
          <w:szCs w:val="24"/>
          <w:lang w:eastAsia="ru-RU"/>
        </w:rPr>
        <w:t>пАрить</w:t>
      </w:r>
      <w:proofErr w:type="spellEnd"/>
      <w:r w:rsidR="000F0CFE" w:rsidRPr="003E4CCD">
        <w:rPr>
          <w:rFonts w:ascii="Times New Roman" w:eastAsia="Times New Roman" w:hAnsi="Times New Roman" w:cs="Times New Roman"/>
          <w:sz w:val="24"/>
          <w:szCs w:val="24"/>
          <w:lang w:eastAsia="ru-RU"/>
        </w:rPr>
        <w:t xml:space="preserve"> — </w:t>
      </w:r>
      <w:proofErr w:type="spellStart"/>
      <w:r w:rsidR="000F0CFE" w:rsidRPr="003E4CCD">
        <w:rPr>
          <w:rFonts w:ascii="Times New Roman" w:eastAsia="Times New Roman" w:hAnsi="Times New Roman" w:cs="Times New Roman"/>
          <w:sz w:val="24"/>
          <w:szCs w:val="24"/>
          <w:lang w:eastAsia="ru-RU"/>
        </w:rPr>
        <w:t>парИть</w:t>
      </w:r>
      <w:proofErr w:type="spellEnd"/>
      <w:r w:rsidR="000F0CFE" w:rsidRPr="003E4CCD">
        <w:rPr>
          <w:rFonts w:ascii="Times New Roman" w:eastAsia="Times New Roman" w:hAnsi="Times New Roman" w:cs="Times New Roman"/>
          <w:sz w:val="24"/>
          <w:szCs w:val="24"/>
          <w:lang w:eastAsia="ru-RU"/>
        </w:rPr>
        <w:t xml:space="preserve">, </w:t>
      </w:r>
      <w:proofErr w:type="spellStart"/>
      <w:r w:rsidR="000F0CFE" w:rsidRPr="003E4CCD">
        <w:rPr>
          <w:rFonts w:ascii="Times New Roman" w:eastAsia="Times New Roman" w:hAnsi="Times New Roman" w:cs="Times New Roman"/>
          <w:sz w:val="24"/>
          <w:szCs w:val="24"/>
          <w:lang w:eastAsia="ru-RU"/>
        </w:rPr>
        <w:t>рОжки</w:t>
      </w:r>
      <w:proofErr w:type="spellEnd"/>
      <w:r w:rsidR="000F0CFE" w:rsidRPr="003E4CCD">
        <w:rPr>
          <w:rFonts w:ascii="Times New Roman" w:eastAsia="Times New Roman" w:hAnsi="Times New Roman" w:cs="Times New Roman"/>
          <w:sz w:val="24"/>
          <w:szCs w:val="24"/>
          <w:lang w:eastAsia="ru-RU"/>
        </w:rPr>
        <w:t xml:space="preserve"> — </w:t>
      </w:r>
      <w:proofErr w:type="spellStart"/>
      <w:r w:rsidR="000F0CFE" w:rsidRPr="003E4CCD">
        <w:rPr>
          <w:rFonts w:ascii="Times New Roman" w:eastAsia="Times New Roman" w:hAnsi="Times New Roman" w:cs="Times New Roman"/>
          <w:sz w:val="24"/>
          <w:szCs w:val="24"/>
          <w:lang w:eastAsia="ru-RU"/>
        </w:rPr>
        <w:t>рожкИ</w:t>
      </w:r>
      <w:proofErr w:type="spellEnd"/>
      <w:r w:rsidR="000F0CFE" w:rsidRPr="003E4CCD">
        <w:rPr>
          <w:rFonts w:ascii="Times New Roman" w:eastAsia="Times New Roman" w:hAnsi="Times New Roman" w:cs="Times New Roman"/>
          <w:sz w:val="24"/>
          <w:szCs w:val="24"/>
          <w:lang w:eastAsia="ru-RU"/>
        </w:rPr>
        <w:t xml:space="preserve">, </w:t>
      </w:r>
      <w:proofErr w:type="spellStart"/>
      <w:r w:rsidR="000F0CFE" w:rsidRPr="003E4CCD">
        <w:rPr>
          <w:rFonts w:ascii="Times New Roman" w:eastAsia="Times New Roman" w:hAnsi="Times New Roman" w:cs="Times New Roman"/>
          <w:sz w:val="24"/>
          <w:szCs w:val="24"/>
          <w:lang w:eastAsia="ru-RU"/>
        </w:rPr>
        <w:t>пОлки</w:t>
      </w:r>
      <w:proofErr w:type="spellEnd"/>
      <w:r w:rsidR="000F0CFE" w:rsidRPr="003E4CCD">
        <w:rPr>
          <w:rFonts w:ascii="Times New Roman" w:eastAsia="Times New Roman" w:hAnsi="Times New Roman" w:cs="Times New Roman"/>
          <w:sz w:val="24"/>
          <w:szCs w:val="24"/>
          <w:lang w:eastAsia="ru-RU"/>
        </w:rPr>
        <w:t xml:space="preserve"> — </w:t>
      </w:r>
      <w:proofErr w:type="spellStart"/>
      <w:r w:rsidR="000F0CFE" w:rsidRPr="003E4CCD">
        <w:rPr>
          <w:rFonts w:ascii="Times New Roman" w:eastAsia="Times New Roman" w:hAnsi="Times New Roman" w:cs="Times New Roman"/>
          <w:sz w:val="24"/>
          <w:szCs w:val="24"/>
          <w:lang w:eastAsia="ru-RU"/>
        </w:rPr>
        <w:t>полкИ</w:t>
      </w:r>
      <w:proofErr w:type="spellEnd"/>
      <w:r w:rsidR="000F0CFE" w:rsidRPr="003E4CCD">
        <w:rPr>
          <w:rFonts w:ascii="Times New Roman" w:eastAsia="Times New Roman" w:hAnsi="Times New Roman" w:cs="Times New Roman"/>
          <w:sz w:val="24"/>
          <w:szCs w:val="24"/>
          <w:lang w:eastAsia="ru-RU"/>
        </w:rPr>
        <w:t xml:space="preserve">, Атлас — </w:t>
      </w:r>
      <w:proofErr w:type="spellStart"/>
      <w:r w:rsidR="000F0CFE" w:rsidRPr="003E4CCD">
        <w:rPr>
          <w:rFonts w:ascii="Times New Roman" w:eastAsia="Times New Roman" w:hAnsi="Times New Roman" w:cs="Times New Roman"/>
          <w:sz w:val="24"/>
          <w:szCs w:val="24"/>
          <w:lang w:eastAsia="ru-RU"/>
        </w:rPr>
        <w:t>атлАс</w:t>
      </w:r>
      <w:proofErr w:type="spellEnd"/>
      <w:r w:rsidR="000F0CFE" w:rsidRPr="003E4CCD">
        <w:rPr>
          <w:rFonts w:ascii="Times New Roman" w:eastAsia="Times New Roman" w:hAnsi="Times New Roman" w:cs="Times New Roman"/>
          <w:sz w:val="24"/>
          <w:szCs w:val="24"/>
          <w:lang w:eastAsia="ru-RU"/>
        </w:rPr>
        <w:t>. Произносительные варианты орфоэпической нормы: (</w:t>
      </w:r>
      <w:proofErr w:type="spellStart"/>
      <w:r w:rsidR="000F0CFE" w:rsidRPr="003E4CCD">
        <w:rPr>
          <w:rFonts w:ascii="Times New Roman" w:eastAsia="Times New Roman" w:hAnsi="Times New Roman" w:cs="Times New Roman"/>
          <w:sz w:val="24"/>
          <w:szCs w:val="24"/>
          <w:lang w:eastAsia="ru-RU"/>
        </w:rPr>
        <w:t>було</w:t>
      </w:r>
      <w:proofErr w:type="spellEnd"/>
      <w:r w:rsidR="000F0CFE" w:rsidRPr="003E4CCD">
        <w:rPr>
          <w:rFonts w:ascii="Times New Roman" w:eastAsia="Times New Roman" w:hAnsi="Times New Roman" w:cs="Times New Roman"/>
          <w:sz w:val="24"/>
          <w:szCs w:val="24"/>
          <w:lang w:eastAsia="ru-RU"/>
        </w:rPr>
        <w:t>[ч’]</w:t>
      </w:r>
      <w:proofErr w:type="spellStart"/>
      <w:r w:rsidR="000F0CFE" w:rsidRPr="003E4CCD">
        <w:rPr>
          <w:rFonts w:ascii="Times New Roman" w:eastAsia="Times New Roman" w:hAnsi="Times New Roman" w:cs="Times New Roman"/>
          <w:sz w:val="24"/>
          <w:szCs w:val="24"/>
          <w:lang w:eastAsia="ru-RU"/>
        </w:rPr>
        <w:t>ная</w:t>
      </w:r>
      <w:proofErr w:type="spellEnd"/>
      <w:r w:rsidR="000F0CFE" w:rsidRPr="003E4CCD">
        <w:rPr>
          <w:rFonts w:ascii="Times New Roman" w:eastAsia="Times New Roman" w:hAnsi="Times New Roman" w:cs="Times New Roman"/>
          <w:sz w:val="24"/>
          <w:szCs w:val="24"/>
          <w:lang w:eastAsia="ru-RU"/>
        </w:rPr>
        <w:t xml:space="preserve"> — </w:t>
      </w:r>
      <w:proofErr w:type="spellStart"/>
      <w:r w:rsidR="000F0CFE" w:rsidRPr="003E4CCD">
        <w:rPr>
          <w:rFonts w:ascii="Times New Roman" w:eastAsia="Times New Roman" w:hAnsi="Times New Roman" w:cs="Times New Roman"/>
          <w:sz w:val="24"/>
          <w:szCs w:val="24"/>
          <w:lang w:eastAsia="ru-RU"/>
        </w:rPr>
        <w:t>було</w:t>
      </w:r>
      <w:proofErr w:type="spellEnd"/>
      <w:r w:rsidR="000F0CFE" w:rsidRPr="003E4CCD">
        <w:rPr>
          <w:rFonts w:ascii="Times New Roman" w:eastAsia="Times New Roman" w:hAnsi="Times New Roman" w:cs="Times New Roman"/>
          <w:sz w:val="24"/>
          <w:szCs w:val="24"/>
          <w:lang w:eastAsia="ru-RU"/>
        </w:rPr>
        <w:t>[ш]</w:t>
      </w:r>
      <w:proofErr w:type="spellStart"/>
      <w:r w:rsidR="000F0CFE" w:rsidRPr="003E4CCD">
        <w:rPr>
          <w:rFonts w:ascii="Times New Roman" w:eastAsia="Times New Roman" w:hAnsi="Times New Roman" w:cs="Times New Roman"/>
          <w:sz w:val="24"/>
          <w:szCs w:val="24"/>
          <w:lang w:eastAsia="ru-RU"/>
        </w:rPr>
        <w:t>ная</w:t>
      </w:r>
      <w:proofErr w:type="spellEnd"/>
      <w:r w:rsidR="000F0CFE" w:rsidRPr="003E4CCD">
        <w:rPr>
          <w:rFonts w:ascii="Times New Roman" w:eastAsia="Times New Roman" w:hAnsi="Times New Roman" w:cs="Times New Roman"/>
          <w:sz w:val="24"/>
          <w:szCs w:val="24"/>
          <w:lang w:eastAsia="ru-RU"/>
        </w:rPr>
        <w:t>, же[н’]</w:t>
      </w:r>
      <w:proofErr w:type="spellStart"/>
      <w:r w:rsidR="000F0CFE" w:rsidRPr="003E4CCD">
        <w:rPr>
          <w:rFonts w:ascii="Times New Roman" w:eastAsia="Times New Roman" w:hAnsi="Times New Roman" w:cs="Times New Roman"/>
          <w:sz w:val="24"/>
          <w:szCs w:val="24"/>
          <w:lang w:eastAsia="ru-RU"/>
        </w:rPr>
        <w:t>щина</w:t>
      </w:r>
      <w:proofErr w:type="spellEnd"/>
      <w:r w:rsidR="000F0CFE" w:rsidRPr="003E4CCD">
        <w:rPr>
          <w:rFonts w:ascii="Times New Roman" w:eastAsia="Times New Roman" w:hAnsi="Times New Roman" w:cs="Times New Roman"/>
          <w:sz w:val="24"/>
          <w:szCs w:val="24"/>
          <w:lang w:eastAsia="ru-RU"/>
        </w:rPr>
        <w:t xml:space="preserve"> — же[н]</w:t>
      </w:r>
      <w:proofErr w:type="spellStart"/>
      <w:r w:rsidR="000F0CFE" w:rsidRPr="003E4CCD">
        <w:rPr>
          <w:rFonts w:ascii="Times New Roman" w:eastAsia="Times New Roman" w:hAnsi="Times New Roman" w:cs="Times New Roman"/>
          <w:sz w:val="24"/>
          <w:szCs w:val="24"/>
          <w:lang w:eastAsia="ru-RU"/>
        </w:rPr>
        <w:t>щина</w:t>
      </w:r>
      <w:proofErr w:type="spellEnd"/>
      <w:r w:rsidR="000F0CFE" w:rsidRPr="003E4CCD">
        <w:rPr>
          <w:rFonts w:ascii="Times New Roman" w:eastAsia="Times New Roman" w:hAnsi="Times New Roman" w:cs="Times New Roman"/>
          <w:sz w:val="24"/>
          <w:szCs w:val="24"/>
          <w:lang w:eastAsia="ru-RU"/>
        </w:rPr>
        <w:t>, до[</w:t>
      </w:r>
      <w:proofErr w:type="spellStart"/>
      <w:r w:rsidR="000F0CFE" w:rsidRPr="003E4CCD">
        <w:rPr>
          <w:rFonts w:ascii="Times New Roman" w:eastAsia="Times New Roman" w:hAnsi="Times New Roman" w:cs="Times New Roman"/>
          <w:sz w:val="24"/>
          <w:szCs w:val="24"/>
          <w:lang w:eastAsia="ru-RU"/>
        </w:rPr>
        <w:t>жд</w:t>
      </w:r>
      <w:proofErr w:type="spellEnd"/>
      <w:r w:rsidR="000F0CFE" w:rsidRPr="003E4CCD">
        <w:rPr>
          <w:rFonts w:ascii="Times New Roman" w:eastAsia="Times New Roman" w:hAnsi="Times New Roman" w:cs="Times New Roman"/>
          <w:sz w:val="24"/>
          <w:szCs w:val="24"/>
          <w:lang w:eastAsia="ru-RU"/>
        </w:rPr>
        <w:t>]</w:t>
      </w:r>
      <w:proofErr w:type="spellStart"/>
      <w:r w:rsidR="000F0CFE" w:rsidRPr="003E4CCD">
        <w:rPr>
          <w:rFonts w:ascii="Times New Roman" w:eastAsia="Times New Roman" w:hAnsi="Times New Roman" w:cs="Times New Roman"/>
          <w:sz w:val="24"/>
          <w:szCs w:val="24"/>
          <w:lang w:eastAsia="ru-RU"/>
        </w:rPr>
        <w:t>ём</w:t>
      </w:r>
      <w:proofErr w:type="spellEnd"/>
      <w:r w:rsidR="000F0CFE" w:rsidRPr="003E4CCD">
        <w:rPr>
          <w:rFonts w:ascii="Times New Roman" w:eastAsia="Times New Roman" w:hAnsi="Times New Roman" w:cs="Times New Roman"/>
          <w:sz w:val="24"/>
          <w:szCs w:val="24"/>
          <w:lang w:eastAsia="ru-RU"/>
        </w:rPr>
        <w:t xml:space="preserve"> — до[ж’]</w:t>
      </w:r>
      <w:proofErr w:type="spellStart"/>
      <w:r w:rsidR="000F0CFE" w:rsidRPr="003E4CCD">
        <w:rPr>
          <w:rFonts w:ascii="Times New Roman" w:eastAsia="Times New Roman" w:hAnsi="Times New Roman" w:cs="Times New Roman"/>
          <w:sz w:val="24"/>
          <w:szCs w:val="24"/>
          <w:lang w:eastAsia="ru-RU"/>
        </w:rPr>
        <w:t>ём</w:t>
      </w:r>
      <w:proofErr w:type="spellEnd"/>
      <w:r w:rsidR="000F0CFE" w:rsidRPr="003E4CCD">
        <w:rPr>
          <w:rFonts w:ascii="Times New Roman" w:eastAsia="Times New Roman" w:hAnsi="Times New Roman" w:cs="Times New Roman"/>
          <w:sz w:val="24"/>
          <w:szCs w:val="24"/>
          <w:lang w:eastAsia="ru-RU"/>
        </w:rPr>
        <w:t xml:space="preserve"> и под.).Произносительные варианты на уровне словосочетаний (</w:t>
      </w:r>
      <w:proofErr w:type="spellStart"/>
      <w:r w:rsidR="000F0CFE" w:rsidRPr="003E4CCD">
        <w:rPr>
          <w:rFonts w:ascii="Times New Roman" w:eastAsia="Times New Roman" w:hAnsi="Times New Roman" w:cs="Times New Roman"/>
          <w:sz w:val="24"/>
          <w:szCs w:val="24"/>
          <w:lang w:eastAsia="ru-RU"/>
        </w:rPr>
        <w:t>микроволнОвая</w:t>
      </w:r>
      <w:proofErr w:type="spellEnd"/>
      <w:r w:rsidR="000F0CFE" w:rsidRPr="003E4CCD">
        <w:rPr>
          <w:rFonts w:ascii="Times New Roman" w:eastAsia="Times New Roman" w:hAnsi="Times New Roman" w:cs="Times New Roman"/>
          <w:sz w:val="24"/>
          <w:szCs w:val="24"/>
          <w:lang w:eastAsia="ru-RU"/>
        </w:rPr>
        <w:t xml:space="preserve"> печь – </w:t>
      </w:r>
      <w:proofErr w:type="spellStart"/>
      <w:r w:rsidR="000F0CFE" w:rsidRPr="003E4CCD">
        <w:rPr>
          <w:rFonts w:ascii="Times New Roman" w:eastAsia="Times New Roman" w:hAnsi="Times New Roman" w:cs="Times New Roman"/>
          <w:sz w:val="24"/>
          <w:szCs w:val="24"/>
          <w:lang w:eastAsia="ru-RU"/>
        </w:rPr>
        <w:t>микровОлновая</w:t>
      </w:r>
      <w:proofErr w:type="spellEnd"/>
      <w:r w:rsidR="000F0CFE" w:rsidRPr="003E4CCD">
        <w:rPr>
          <w:rFonts w:ascii="Times New Roman" w:eastAsia="Times New Roman" w:hAnsi="Times New Roman" w:cs="Times New Roman"/>
          <w:sz w:val="24"/>
          <w:szCs w:val="24"/>
          <w:lang w:eastAsia="ru-RU"/>
        </w:rPr>
        <w:t xml:space="preserve"> терапия). Роль звукописи в художественном тексте. 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имён существительных, прилагательных, </w:t>
      </w:r>
      <w:proofErr w:type="spellStart"/>
      <w:r w:rsidR="000F0CFE" w:rsidRPr="003E4CCD">
        <w:rPr>
          <w:rFonts w:ascii="Times New Roman" w:eastAsia="Times New Roman" w:hAnsi="Times New Roman" w:cs="Times New Roman"/>
          <w:sz w:val="24"/>
          <w:szCs w:val="24"/>
          <w:lang w:eastAsia="ru-RU"/>
        </w:rPr>
        <w:t>глаголовв</w:t>
      </w:r>
      <w:proofErr w:type="spellEnd"/>
      <w:r w:rsidR="000F0CFE" w:rsidRPr="003E4CCD">
        <w:rPr>
          <w:rFonts w:ascii="Times New Roman" w:eastAsia="Times New Roman" w:hAnsi="Times New Roman" w:cs="Times New Roman"/>
          <w:sz w:val="24"/>
          <w:szCs w:val="24"/>
          <w:lang w:eastAsia="ru-RU"/>
        </w:rPr>
        <w:t xml:space="preserve"> современном русском литературном </w:t>
      </w:r>
      <w:proofErr w:type="spellStart"/>
      <w:r w:rsidR="000F0CFE" w:rsidRPr="003E4CCD">
        <w:rPr>
          <w:rFonts w:ascii="Times New Roman" w:eastAsia="Times New Roman" w:hAnsi="Times New Roman" w:cs="Times New Roman"/>
          <w:sz w:val="24"/>
          <w:szCs w:val="24"/>
          <w:lang w:eastAsia="ru-RU"/>
        </w:rPr>
        <w:t>языке.Стилистические</w:t>
      </w:r>
      <w:proofErr w:type="spellEnd"/>
      <w:r w:rsidR="000F0CFE" w:rsidRPr="003E4CCD">
        <w:rPr>
          <w:rFonts w:ascii="Times New Roman" w:eastAsia="Times New Roman" w:hAnsi="Times New Roman" w:cs="Times New Roman"/>
          <w:sz w:val="24"/>
          <w:szCs w:val="24"/>
          <w:lang w:eastAsia="ru-RU"/>
        </w:rPr>
        <w:t xml:space="preserve"> варианты нормы (книжный, общеупотребительный‚ разговорный и просторечный) употребления имён существительных, прилагательных, глаголов в речи(кинофильм — кинокартина — кино – кинолента, интернациональный — международный, экспорт — вывоз, импорт — ввоз‚ </w:t>
      </w:r>
      <w:proofErr w:type="spellStart"/>
      <w:r w:rsidR="000F0CFE" w:rsidRPr="003E4CCD">
        <w:rPr>
          <w:rFonts w:ascii="Times New Roman" w:eastAsia="Times New Roman" w:hAnsi="Times New Roman" w:cs="Times New Roman"/>
          <w:sz w:val="24"/>
          <w:szCs w:val="24"/>
          <w:lang w:eastAsia="ru-RU"/>
        </w:rPr>
        <w:t>блато</w:t>
      </w:r>
      <w:proofErr w:type="spellEnd"/>
      <w:r w:rsidR="000F0CFE" w:rsidRPr="003E4CCD">
        <w:rPr>
          <w:rFonts w:ascii="Times New Roman" w:eastAsia="Times New Roman" w:hAnsi="Times New Roman" w:cs="Times New Roman"/>
          <w:sz w:val="24"/>
          <w:szCs w:val="24"/>
          <w:lang w:eastAsia="ru-RU"/>
        </w:rPr>
        <w:t xml:space="preserve"> — болото, </w:t>
      </w:r>
      <w:proofErr w:type="spellStart"/>
      <w:r w:rsidR="000F0CFE" w:rsidRPr="003E4CCD">
        <w:rPr>
          <w:rFonts w:ascii="Times New Roman" w:eastAsia="Times New Roman" w:hAnsi="Times New Roman" w:cs="Times New Roman"/>
          <w:sz w:val="24"/>
          <w:szCs w:val="24"/>
          <w:lang w:eastAsia="ru-RU"/>
        </w:rPr>
        <w:t>брещи</w:t>
      </w:r>
      <w:proofErr w:type="spellEnd"/>
      <w:r w:rsidR="000F0CFE" w:rsidRPr="003E4CCD">
        <w:rPr>
          <w:rFonts w:ascii="Times New Roman" w:eastAsia="Times New Roman" w:hAnsi="Times New Roman" w:cs="Times New Roman"/>
          <w:sz w:val="24"/>
          <w:szCs w:val="24"/>
          <w:lang w:eastAsia="ru-RU"/>
        </w:rPr>
        <w:t xml:space="preserve"> — беречь, шлем — шелом, краткий — короткий, беспрестанный — </w:t>
      </w:r>
      <w:proofErr w:type="spellStart"/>
      <w:r w:rsidR="000F0CFE" w:rsidRPr="003E4CCD">
        <w:rPr>
          <w:rFonts w:ascii="Times New Roman" w:eastAsia="Times New Roman" w:hAnsi="Times New Roman" w:cs="Times New Roman"/>
          <w:sz w:val="24"/>
          <w:szCs w:val="24"/>
          <w:lang w:eastAsia="ru-RU"/>
        </w:rPr>
        <w:t>бесперестанный</w:t>
      </w:r>
      <w:proofErr w:type="spellEnd"/>
      <w:r w:rsidR="000F0CFE" w:rsidRPr="003E4CCD">
        <w:rPr>
          <w:rFonts w:ascii="Times New Roman" w:eastAsia="Times New Roman" w:hAnsi="Times New Roman" w:cs="Times New Roman"/>
          <w:sz w:val="24"/>
          <w:szCs w:val="24"/>
          <w:lang w:eastAsia="ru-RU"/>
        </w:rPr>
        <w:t xml:space="preserve">‚ </w:t>
      </w:r>
      <w:proofErr w:type="spellStart"/>
      <w:r w:rsidR="000F0CFE" w:rsidRPr="003E4CCD">
        <w:rPr>
          <w:rFonts w:ascii="Times New Roman" w:eastAsia="Times New Roman" w:hAnsi="Times New Roman" w:cs="Times New Roman"/>
          <w:sz w:val="24"/>
          <w:szCs w:val="24"/>
          <w:lang w:eastAsia="ru-RU"/>
        </w:rPr>
        <w:t>глаголить</w:t>
      </w:r>
      <w:proofErr w:type="spellEnd"/>
      <w:r w:rsidR="000F0CFE" w:rsidRPr="003E4CCD">
        <w:rPr>
          <w:rFonts w:ascii="Times New Roman" w:eastAsia="Times New Roman" w:hAnsi="Times New Roman" w:cs="Times New Roman"/>
          <w:sz w:val="24"/>
          <w:szCs w:val="24"/>
          <w:lang w:eastAsia="ru-RU"/>
        </w:rPr>
        <w:t xml:space="preserve"> – говорить – сказать – брякнуть). 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музей-квартира);род имен собственных (географических названий);род аббревиатур. Нормативные и ненормативные формы употребления имён существительных. 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Речевой этикет 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3. Речь.</w:t>
      </w:r>
      <w:r w:rsidR="00BC3D4F" w:rsidRPr="003E4CCD">
        <w:rPr>
          <w:rFonts w:ascii="Times New Roman" w:eastAsia="Times New Roman" w:hAnsi="Times New Roman" w:cs="Times New Roman"/>
          <w:b/>
          <w:bCs/>
          <w:sz w:val="24"/>
          <w:szCs w:val="24"/>
          <w:lang w:eastAsia="ru-RU"/>
        </w:rPr>
        <w:t xml:space="preserve"> Речевая деятельность. Текст (12</w:t>
      </w:r>
      <w:r w:rsidRPr="003E4CCD">
        <w:rPr>
          <w:rFonts w:ascii="Times New Roman" w:eastAsia="Times New Roman" w:hAnsi="Times New Roman" w:cs="Times New Roman"/>
          <w:b/>
          <w:bCs/>
          <w:sz w:val="24"/>
          <w:szCs w:val="24"/>
          <w:lang w:eastAsia="ru-RU"/>
        </w:rPr>
        <w:t xml:space="preserve"> ч)</w:t>
      </w:r>
      <w:r w:rsidRPr="003E4CCD">
        <w:rPr>
          <w:rFonts w:ascii="Times New Roman" w:eastAsia="Times New Roman" w:hAnsi="Times New Roman" w:cs="Times New Roman"/>
          <w:sz w:val="24"/>
          <w:szCs w:val="24"/>
          <w:lang w:eastAsia="ru-RU"/>
        </w:rPr>
        <w:t>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 Текст как единица языка и речи 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 Функциональные разновидности языка Функциональные разновидности языка. Разговорная речь. Просьба, извинение как жанры разговорной речи. Официально-деловой стиль. Объявление (устное и письменное). 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rsidR="00BC3D4F" w:rsidRPr="003E4CCD" w:rsidRDefault="00BC3D4F" w:rsidP="00B125D7">
      <w:pPr>
        <w:shd w:val="clear" w:color="auto" w:fill="FFFFFF"/>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Второй год обучения (34</w:t>
      </w:r>
      <w:r w:rsidR="000F0CFE" w:rsidRPr="003E4CCD">
        <w:rPr>
          <w:rFonts w:ascii="Times New Roman" w:eastAsia="Times New Roman" w:hAnsi="Times New Roman" w:cs="Times New Roman"/>
          <w:b/>
          <w:bCs/>
          <w:sz w:val="24"/>
          <w:szCs w:val="24"/>
          <w:lang w:eastAsia="ru-RU"/>
        </w:rPr>
        <w:t xml:space="preserve"> ч)</w:t>
      </w:r>
    </w:p>
    <w:p w:rsidR="000F0CFE" w:rsidRPr="003E4CCD" w:rsidRDefault="00BC3D4F"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1. Язык и культура (8</w:t>
      </w:r>
      <w:r w:rsidR="000F0CFE" w:rsidRPr="003E4CCD">
        <w:rPr>
          <w:rFonts w:ascii="Times New Roman" w:eastAsia="Times New Roman" w:hAnsi="Times New Roman" w:cs="Times New Roman"/>
          <w:b/>
          <w:bCs/>
          <w:sz w:val="24"/>
          <w:szCs w:val="24"/>
          <w:lang w:eastAsia="ru-RU"/>
        </w:rPr>
        <w:t xml:space="preserve"> ч)</w:t>
      </w:r>
      <w:r w:rsidR="000F0CFE" w:rsidRPr="003E4CCD">
        <w:rPr>
          <w:rFonts w:ascii="Times New Roman" w:eastAsia="Times New Roman" w:hAnsi="Times New Roman" w:cs="Times New Roman"/>
          <w:sz w:val="24"/>
          <w:szCs w:val="24"/>
          <w:lang w:eastAsia="ru-RU"/>
        </w:rPr>
        <w:t> 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0F0CFE" w:rsidRPr="003E4CCD" w:rsidRDefault="00BC3D4F"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2. Культура речи (13</w:t>
      </w:r>
      <w:r w:rsidR="000F0CFE" w:rsidRPr="003E4CCD">
        <w:rPr>
          <w:rFonts w:ascii="Times New Roman" w:eastAsia="Times New Roman" w:hAnsi="Times New Roman" w:cs="Times New Roman"/>
          <w:b/>
          <w:bCs/>
          <w:sz w:val="24"/>
          <w:szCs w:val="24"/>
          <w:lang w:eastAsia="ru-RU"/>
        </w:rPr>
        <w:t xml:space="preserve"> ч)</w:t>
      </w:r>
      <w:r w:rsidR="000F0CFE" w:rsidRPr="003E4CCD">
        <w:rPr>
          <w:rFonts w:ascii="Times New Roman" w:eastAsia="Times New Roman" w:hAnsi="Times New Roman" w:cs="Times New Roman"/>
          <w:sz w:val="24"/>
          <w:szCs w:val="24"/>
          <w:lang w:eastAsia="ru-RU"/>
        </w:rPr>
        <w:t xml:space="preserve"> Основные орфоэпические нормы современного русского литературного языка. Произносительные различия в русском языке, обусловленные темпом </w:t>
      </w:r>
      <w:proofErr w:type="spellStart"/>
      <w:r w:rsidR="000F0CFE" w:rsidRPr="003E4CCD">
        <w:rPr>
          <w:rFonts w:ascii="Times New Roman" w:eastAsia="Times New Roman" w:hAnsi="Times New Roman" w:cs="Times New Roman"/>
          <w:sz w:val="24"/>
          <w:szCs w:val="24"/>
          <w:lang w:eastAsia="ru-RU"/>
        </w:rPr>
        <w:t>речи.Стилистические</w:t>
      </w:r>
      <w:proofErr w:type="spellEnd"/>
      <w:r w:rsidR="000F0CFE" w:rsidRPr="003E4CCD">
        <w:rPr>
          <w:rFonts w:ascii="Times New Roman" w:eastAsia="Times New Roman" w:hAnsi="Times New Roman" w:cs="Times New Roman"/>
          <w:sz w:val="24"/>
          <w:szCs w:val="24"/>
          <w:lang w:eastAsia="ru-RU"/>
        </w:rPr>
        <w:t xml:space="preserve"> особенности произношения и ударения (литературные‚ разговорные‚ устарелые и профессиональные).Нормы </w:t>
      </w:r>
      <w:proofErr w:type="spellStart"/>
      <w:r w:rsidR="000F0CFE" w:rsidRPr="003E4CCD">
        <w:rPr>
          <w:rFonts w:ascii="Times New Roman" w:eastAsia="Times New Roman" w:hAnsi="Times New Roman" w:cs="Times New Roman"/>
          <w:sz w:val="24"/>
          <w:szCs w:val="24"/>
          <w:lang w:eastAsia="ru-RU"/>
        </w:rPr>
        <w:t>произношенияотдельных</w:t>
      </w:r>
      <w:proofErr w:type="spellEnd"/>
      <w:r w:rsidR="000F0CFE" w:rsidRPr="003E4CCD">
        <w:rPr>
          <w:rFonts w:ascii="Times New Roman" w:eastAsia="Times New Roman" w:hAnsi="Times New Roman" w:cs="Times New Roman"/>
          <w:sz w:val="24"/>
          <w:szCs w:val="24"/>
          <w:lang w:eastAsia="ru-RU"/>
        </w:rPr>
        <w:t xml:space="preserve"> грамматических форм; заимствованных слов: ударение в </w:t>
      </w:r>
      <w:proofErr w:type="spellStart"/>
      <w:r w:rsidR="000F0CFE" w:rsidRPr="003E4CCD">
        <w:rPr>
          <w:rFonts w:ascii="Times New Roman" w:eastAsia="Times New Roman" w:hAnsi="Times New Roman" w:cs="Times New Roman"/>
          <w:sz w:val="24"/>
          <w:szCs w:val="24"/>
          <w:lang w:eastAsia="ru-RU"/>
        </w:rPr>
        <w:t>формерод.п</w:t>
      </w:r>
      <w:proofErr w:type="spellEnd"/>
      <w:r w:rsidR="000F0CFE" w:rsidRPr="003E4CCD">
        <w:rPr>
          <w:rFonts w:ascii="Times New Roman" w:eastAsia="Times New Roman" w:hAnsi="Times New Roman" w:cs="Times New Roman"/>
          <w:sz w:val="24"/>
          <w:szCs w:val="24"/>
          <w:lang w:eastAsia="ru-RU"/>
        </w:rPr>
        <w:t xml:space="preserve">. мн.ч. </w:t>
      </w:r>
      <w:proofErr w:type="spellStart"/>
      <w:r w:rsidR="000F0CFE" w:rsidRPr="003E4CCD">
        <w:rPr>
          <w:rFonts w:ascii="Times New Roman" w:eastAsia="Times New Roman" w:hAnsi="Times New Roman" w:cs="Times New Roman"/>
          <w:sz w:val="24"/>
          <w:szCs w:val="24"/>
          <w:lang w:eastAsia="ru-RU"/>
        </w:rPr>
        <w:t>существительных;ударение</w:t>
      </w:r>
      <w:proofErr w:type="spellEnd"/>
      <w:r w:rsidR="000F0CFE" w:rsidRPr="003E4CCD">
        <w:rPr>
          <w:rFonts w:ascii="Times New Roman" w:eastAsia="Times New Roman" w:hAnsi="Times New Roman" w:cs="Times New Roman"/>
          <w:sz w:val="24"/>
          <w:szCs w:val="24"/>
          <w:lang w:eastAsia="ru-RU"/>
        </w:rPr>
        <w:t xml:space="preserve"> в кратких формах прилагательных; подвижное ударение в </w:t>
      </w:r>
      <w:proofErr w:type="spellStart"/>
      <w:r w:rsidR="000F0CFE" w:rsidRPr="003E4CCD">
        <w:rPr>
          <w:rFonts w:ascii="Times New Roman" w:eastAsia="Times New Roman" w:hAnsi="Times New Roman" w:cs="Times New Roman"/>
          <w:sz w:val="24"/>
          <w:szCs w:val="24"/>
          <w:lang w:eastAsia="ru-RU"/>
        </w:rPr>
        <w:t>глаголах;ударение</w:t>
      </w:r>
      <w:proofErr w:type="spellEnd"/>
      <w:r w:rsidR="000F0CFE" w:rsidRPr="003E4CCD">
        <w:rPr>
          <w:rFonts w:ascii="Times New Roman" w:eastAsia="Times New Roman" w:hAnsi="Times New Roman" w:cs="Times New Roman"/>
          <w:sz w:val="24"/>
          <w:szCs w:val="24"/>
          <w:lang w:eastAsia="ru-RU"/>
        </w:rPr>
        <w:t xml:space="preserve"> в формах глагола прошедшего </w:t>
      </w:r>
      <w:proofErr w:type="spellStart"/>
      <w:r w:rsidR="000F0CFE" w:rsidRPr="003E4CCD">
        <w:rPr>
          <w:rFonts w:ascii="Times New Roman" w:eastAsia="Times New Roman" w:hAnsi="Times New Roman" w:cs="Times New Roman"/>
          <w:sz w:val="24"/>
          <w:szCs w:val="24"/>
          <w:lang w:eastAsia="ru-RU"/>
        </w:rPr>
        <w:t>времени;ударение</w:t>
      </w:r>
      <w:proofErr w:type="spellEnd"/>
      <w:r w:rsidR="000F0CFE" w:rsidRPr="003E4CCD">
        <w:rPr>
          <w:rFonts w:ascii="Times New Roman" w:eastAsia="Times New Roman" w:hAnsi="Times New Roman" w:cs="Times New Roman"/>
          <w:sz w:val="24"/>
          <w:szCs w:val="24"/>
          <w:lang w:eastAsia="ru-RU"/>
        </w:rPr>
        <w:t xml:space="preserve"> в возвратных глаголах в формах прошедшего времени м.р.; ударение в формах глаголов II </w:t>
      </w:r>
      <w:proofErr w:type="spellStart"/>
      <w:r w:rsidR="000F0CFE" w:rsidRPr="003E4CCD">
        <w:rPr>
          <w:rFonts w:ascii="Times New Roman" w:eastAsia="Times New Roman" w:hAnsi="Times New Roman" w:cs="Times New Roman"/>
          <w:sz w:val="24"/>
          <w:szCs w:val="24"/>
          <w:lang w:eastAsia="ru-RU"/>
        </w:rPr>
        <w:t>спр</w:t>
      </w:r>
      <w:proofErr w:type="spellEnd"/>
      <w:r w:rsidR="000F0CFE" w:rsidRPr="003E4CCD">
        <w:rPr>
          <w:rFonts w:ascii="Times New Roman" w:eastAsia="Times New Roman" w:hAnsi="Times New Roman" w:cs="Times New Roman"/>
          <w:sz w:val="24"/>
          <w:szCs w:val="24"/>
          <w:lang w:eastAsia="ru-RU"/>
        </w:rPr>
        <w:t>. на –</w:t>
      </w:r>
      <w:proofErr w:type="spellStart"/>
      <w:r w:rsidR="000F0CFE" w:rsidRPr="003E4CCD">
        <w:rPr>
          <w:rFonts w:ascii="Times New Roman" w:eastAsia="Times New Roman" w:hAnsi="Times New Roman" w:cs="Times New Roman"/>
          <w:sz w:val="24"/>
          <w:szCs w:val="24"/>
          <w:lang w:eastAsia="ru-RU"/>
        </w:rPr>
        <w:t>ить</w:t>
      </w:r>
      <w:proofErr w:type="spellEnd"/>
      <w:r w:rsidR="000F0CFE" w:rsidRPr="003E4CCD">
        <w:rPr>
          <w:rFonts w:ascii="Times New Roman" w:eastAsia="Times New Roman" w:hAnsi="Times New Roman" w:cs="Times New Roman"/>
          <w:sz w:val="24"/>
          <w:szCs w:val="24"/>
          <w:lang w:eastAsia="ru-RU"/>
        </w:rPr>
        <w:t xml:space="preserve">; глаголы звонить, включить и др. Варианты ударения внутри нормы: баловать – баловать, обеспечение – обеспечение. Основные лексические нормы современного русского литературного языка. Синонимы и точность речи. </w:t>
      </w:r>
      <w:proofErr w:type="spellStart"/>
      <w:r w:rsidR="000F0CFE" w:rsidRPr="003E4CCD">
        <w:rPr>
          <w:rFonts w:ascii="Times New Roman" w:eastAsia="Times New Roman" w:hAnsi="Times New Roman" w:cs="Times New Roman"/>
          <w:sz w:val="24"/>
          <w:szCs w:val="24"/>
          <w:lang w:eastAsia="ru-RU"/>
        </w:rPr>
        <w:t>Смысловые‚стилистические</w:t>
      </w:r>
      <w:proofErr w:type="spellEnd"/>
      <w:r w:rsidR="000F0CFE" w:rsidRPr="003E4CCD">
        <w:rPr>
          <w:rFonts w:ascii="Times New Roman" w:eastAsia="Times New Roman" w:hAnsi="Times New Roman" w:cs="Times New Roman"/>
          <w:sz w:val="24"/>
          <w:szCs w:val="24"/>
          <w:lang w:eastAsia="ru-RU"/>
        </w:rPr>
        <w:t xml:space="preserve">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 Типичные речевые ошибки‚ связанные с употреблением синонимов‚ антонимов и лексических омонимов в речи. 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им.п. мн.ч. существительных на -а/-я и -ы/-и (директора, договоры); </w:t>
      </w:r>
      <w:proofErr w:type="spellStart"/>
      <w:r w:rsidR="000F0CFE" w:rsidRPr="003E4CCD">
        <w:rPr>
          <w:rFonts w:ascii="Times New Roman" w:eastAsia="Times New Roman" w:hAnsi="Times New Roman" w:cs="Times New Roman"/>
          <w:sz w:val="24"/>
          <w:szCs w:val="24"/>
          <w:lang w:eastAsia="ru-RU"/>
        </w:rPr>
        <w:t>род.п</w:t>
      </w:r>
      <w:proofErr w:type="spellEnd"/>
      <w:r w:rsidR="000F0CFE" w:rsidRPr="003E4CCD">
        <w:rPr>
          <w:rFonts w:ascii="Times New Roman" w:eastAsia="Times New Roman" w:hAnsi="Times New Roman" w:cs="Times New Roman"/>
          <w:sz w:val="24"/>
          <w:szCs w:val="24"/>
          <w:lang w:eastAsia="ru-RU"/>
        </w:rPr>
        <w:t>. мн.ч. существительных м. и ср.р. с нулевым окончанием и окончанием –</w:t>
      </w:r>
      <w:proofErr w:type="spellStart"/>
      <w:r w:rsidR="000F0CFE" w:rsidRPr="003E4CCD">
        <w:rPr>
          <w:rFonts w:ascii="Times New Roman" w:eastAsia="Times New Roman" w:hAnsi="Times New Roman" w:cs="Times New Roman"/>
          <w:sz w:val="24"/>
          <w:szCs w:val="24"/>
          <w:lang w:eastAsia="ru-RU"/>
        </w:rPr>
        <w:t>ов</w:t>
      </w:r>
      <w:proofErr w:type="spellEnd"/>
      <w:r w:rsidR="000F0CFE" w:rsidRPr="003E4CCD">
        <w:rPr>
          <w:rFonts w:ascii="Times New Roman" w:eastAsia="Times New Roman" w:hAnsi="Times New Roman" w:cs="Times New Roman"/>
          <w:sz w:val="24"/>
          <w:szCs w:val="24"/>
          <w:lang w:eastAsia="ru-RU"/>
        </w:rPr>
        <w:t xml:space="preserve"> (баклажанов, яблок, гектаров, носков, чулок); </w:t>
      </w:r>
      <w:proofErr w:type="spellStart"/>
      <w:r w:rsidR="000F0CFE" w:rsidRPr="003E4CCD">
        <w:rPr>
          <w:rFonts w:ascii="Times New Roman" w:eastAsia="Times New Roman" w:hAnsi="Times New Roman" w:cs="Times New Roman"/>
          <w:sz w:val="24"/>
          <w:szCs w:val="24"/>
          <w:lang w:eastAsia="ru-RU"/>
        </w:rPr>
        <w:t>род.п</w:t>
      </w:r>
      <w:proofErr w:type="spellEnd"/>
      <w:r w:rsidR="000F0CFE" w:rsidRPr="003E4CCD">
        <w:rPr>
          <w:rFonts w:ascii="Times New Roman" w:eastAsia="Times New Roman" w:hAnsi="Times New Roman" w:cs="Times New Roman"/>
          <w:sz w:val="24"/>
          <w:szCs w:val="24"/>
          <w:lang w:eastAsia="ru-RU"/>
        </w:rPr>
        <w:t>. мн.ч. существительных ж.р. на –</w:t>
      </w:r>
      <w:proofErr w:type="spellStart"/>
      <w:r w:rsidR="000F0CFE" w:rsidRPr="003E4CCD">
        <w:rPr>
          <w:rFonts w:ascii="Times New Roman" w:eastAsia="Times New Roman" w:hAnsi="Times New Roman" w:cs="Times New Roman"/>
          <w:sz w:val="24"/>
          <w:szCs w:val="24"/>
          <w:lang w:eastAsia="ru-RU"/>
        </w:rPr>
        <w:t>ня</w:t>
      </w:r>
      <w:proofErr w:type="spellEnd"/>
      <w:r w:rsidR="000F0CFE" w:rsidRPr="003E4CCD">
        <w:rPr>
          <w:rFonts w:ascii="Times New Roman" w:eastAsia="Times New Roman" w:hAnsi="Times New Roman" w:cs="Times New Roman"/>
          <w:sz w:val="24"/>
          <w:szCs w:val="24"/>
          <w:lang w:eastAsia="ru-RU"/>
        </w:rPr>
        <w:t xml:space="preserve"> (басен, вишен, богинь, </w:t>
      </w:r>
      <w:proofErr w:type="spellStart"/>
      <w:r w:rsidR="000F0CFE" w:rsidRPr="003E4CCD">
        <w:rPr>
          <w:rFonts w:ascii="Times New Roman" w:eastAsia="Times New Roman" w:hAnsi="Times New Roman" w:cs="Times New Roman"/>
          <w:sz w:val="24"/>
          <w:szCs w:val="24"/>
          <w:lang w:eastAsia="ru-RU"/>
        </w:rPr>
        <w:t>тихонь</w:t>
      </w:r>
      <w:proofErr w:type="spellEnd"/>
      <w:r w:rsidR="000F0CFE" w:rsidRPr="003E4CCD">
        <w:rPr>
          <w:rFonts w:ascii="Times New Roman" w:eastAsia="Times New Roman" w:hAnsi="Times New Roman" w:cs="Times New Roman"/>
          <w:sz w:val="24"/>
          <w:szCs w:val="24"/>
          <w:lang w:eastAsia="ru-RU"/>
        </w:rPr>
        <w:t xml:space="preserve">, кухонь); </w:t>
      </w:r>
      <w:proofErr w:type="spellStart"/>
      <w:r w:rsidR="000F0CFE" w:rsidRPr="003E4CCD">
        <w:rPr>
          <w:rFonts w:ascii="Times New Roman" w:eastAsia="Times New Roman" w:hAnsi="Times New Roman" w:cs="Times New Roman"/>
          <w:sz w:val="24"/>
          <w:szCs w:val="24"/>
          <w:lang w:eastAsia="ru-RU"/>
        </w:rPr>
        <w:t>тв.п.мн.ч</w:t>
      </w:r>
      <w:proofErr w:type="spellEnd"/>
      <w:r w:rsidR="000F0CFE" w:rsidRPr="003E4CCD">
        <w:rPr>
          <w:rFonts w:ascii="Times New Roman" w:eastAsia="Times New Roman" w:hAnsi="Times New Roman" w:cs="Times New Roman"/>
          <w:sz w:val="24"/>
          <w:szCs w:val="24"/>
          <w:lang w:eastAsia="ru-RU"/>
        </w:rPr>
        <w:t xml:space="preserve">. существительных III склонения; </w:t>
      </w:r>
      <w:proofErr w:type="spellStart"/>
      <w:r w:rsidR="000F0CFE" w:rsidRPr="003E4CCD">
        <w:rPr>
          <w:rFonts w:ascii="Times New Roman" w:eastAsia="Times New Roman" w:hAnsi="Times New Roman" w:cs="Times New Roman"/>
          <w:sz w:val="24"/>
          <w:szCs w:val="24"/>
          <w:lang w:eastAsia="ru-RU"/>
        </w:rPr>
        <w:t>род.п.ед.ч</w:t>
      </w:r>
      <w:proofErr w:type="spellEnd"/>
      <w:r w:rsidR="000F0CFE" w:rsidRPr="003E4CCD">
        <w:rPr>
          <w:rFonts w:ascii="Times New Roman" w:eastAsia="Times New Roman" w:hAnsi="Times New Roman" w:cs="Times New Roman"/>
          <w:sz w:val="24"/>
          <w:szCs w:val="24"/>
          <w:lang w:eastAsia="ru-RU"/>
        </w:rPr>
        <w:t xml:space="preserve">. существительных м.р. (стакан чая – стакан чаю);склонение местоимений‚ порядковых и количественных числительных. Нормативные и ненормативные формы имён </w:t>
      </w:r>
      <w:proofErr w:type="spellStart"/>
      <w:r w:rsidR="000F0CFE" w:rsidRPr="003E4CCD">
        <w:rPr>
          <w:rFonts w:ascii="Times New Roman" w:eastAsia="Times New Roman" w:hAnsi="Times New Roman" w:cs="Times New Roman"/>
          <w:sz w:val="24"/>
          <w:szCs w:val="24"/>
          <w:lang w:eastAsia="ru-RU"/>
        </w:rPr>
        <w:t>существительных.Типичные</w:t>
      </w:r>
      <w:proofErr w:type="spellEnd"/>
      <w:r w:rsidR="000F0CFE" w:rsidRPr="003E4CCD">
        <w:rPr>
          <w:rFonts w:ascii="Times New Roman" w:eastAsia="Times New Roman" w:hAnsi="Times New Roman" w:cs="Times New Roman"/>
          <w:sz w:val="24"/>
          <w:szCs w:val="24"/>
          <w:lang w:eastAsia="ru-RU"/>
        </w:rPr>
        <w:t xml:space="preserve"> грамматические ошибки в речи. Нормы употребления форм имен существительных в соответствии с типом склонения (в санаторий – не «санаторию», стукнуть туфлей – не «</w:t>
      </w:r>
      <w:proofErr w:type="spellStart"/>
      <w:r w:rsidR="000F0CFE" w:rsidRPr="003E4CCD">
        <w:rPr>
          <w:rFonts w:ascii="Times New Roman" w:eastAsia="Times New Roman" w:hAnsi="Times New Roman" w:cs="Times New Roman"/>
          <w:sz w:val="24"/>
          <w:szCs w:val="24"/>
          <w:lang w:eastAsia="ru-RU"/>
        </w:rPr>
        <w:t>туфлем</w:t>
      </w:r>
      <w:proofErr w:type="spellEnd"/>
      <w:r w:rsidR="000F0CFE" w:rsidRPr="003E4CCD">
        <w:rPr>
          <w:rFonts w:ascii="Times New Roman" w:eastAsia="Times New Roman" w:hAnsi="Times New Roman" w:cs="Times New Roman"/>
          <w:sz w:val="24"/>
          <w:szCs w:val="24"/>
          <w:lang w:eastAsia="ru-RU"/>
        </w:rPr>
        <w:t>»), родом существительного (красного платья – не «</w:t>
      </w:r>
      <w:proofErr w:type="spellStart"/>
      <w:r w:rsidR="000F0CFE" w:rsidRPr="003E4CCD">
        <w:rPr>
          <w:rFonts w:ascii="Times New Roman" w:eastAsia="Times New Roman" w:hAnsi="Times New Roman" w:cs="Times New Roman"/>
          <w:sz w:val="24"/>
          <w:szCs w:val="24"/>
          <w:lang w:eastAsia="ru-RU"/>
        </w:rPr>
        <w:t>платьи</w:t>
      </w:r>
      <w:proofErr w:type="spellEnd"/>
      <w:r w:rsidR="000F0CFE" w:rsidRPr="003E4CCD">
        <w:rPr>
          <w:rFonts w:ascii="Times New Roman" w:eastAsia="Times New Roman" w:hAnsi="Times New Roman" w:cs="Times New Roman"/>
          <w:sz w:val="24"/>
          <w:szCs w:val="24"/>
          <w:lang w:eastAsia="ru-RU"/>
        </w:rPr>
        <w:t>»),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 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 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3. Речь.</w:t>
      </w:r>
      <w:r w:rsidR="00BC3D4F" w:rsidRPr="003E4CCD">
        <w:rPr>
          <w:rFonts w:ascii="Times New Roman" w:eastAsia="Times New Roman" w:hAnsi="Times New Roman" w:cs="Times New Roman"/>
          <w:b/>
          <w:bCs/>
          <w:sz w:val="24"/>
          <w:szCs w:val="24"/>
          <w:lang w:eastAsia="ru-RU"/>
        </w:rPr>
        <w:t xml:space="preserve"> Речевая деятельность. Текст (13</w:t>
      </w:r>
      <w:r w:rsidRPr="003E4CCD">
        <w:rPr>
          <w:rFonts w:ascii="Times New Roman" w:eastAsia="Times New Roman" w:hAnsi="Times New Roman" w:cs="Times New Roman"/>
          <w:b/>
          <w:bCs/>
          <w:sz w:val="24"/>
          <w:szCs w:val="24"/>
          <w:lang w:eastAsia="ru-RU"/>
        </w:rPr>
        <w:t xml:space="preserve"> ч)</w:t>
      </w:r>
      <w:r w:rsidRPr="003E4CCD">
        <w:rPr>
          <w:rFonts w:ascii="Times New Roman" w:eastAsia="Times New Roman" w:hAnsi="Times New Roman" w:cs="Times New Roman"/>
          <w:sz w:val="24"/>
          <w:szCs w:val="24"/>
          <w:lang w:eastAsia="ru-RU"/>
        </w:rPr>
        <w:t xml:space="preserve"> Язык и речь. Виды речевой деятельности Эффективные приёмы чтения. </w:t>
      </w:r>
      <w:proofErr w:type="spellStart"/>
      <w:r w:rsidRPr="003E4CCD">
        <w:rPr>
          <w:rFonts w:ascii="Times New Roman" w:eastAsia="Times New Roman" w:hAnsi="Times New Roman" w:cs="Times New Roman"/>
          <w:sz w:val="24"/>
          <w:szCs w:val="24"/>
          <w:lang w:eastAsia="ru-RU"/>
        </w:rPr>
        <w:t>Предтекстовый</w:t>
      </w:r>
      <w:proofErr w:type="spellEnd"/>
      <w:r w:rsidRPr="003E4CCD">
        <w:rPr>
          <w:rFonts w:ascii="Times New Roman" w:eastAsia="Times New Roman" w:hAnsi="Times New Roman" w:cs="Times New Roman"/>
          <w:sz w:val="24"/>
          <w:szCs w:val="24"/>
          <w:lang w:eastAsia="ru-RU"/>
        </w:rPr>
        <w:t xml:space="preserve">, текстовый и </w:t>
      </w:r>
      <w:proofErr w:type="spellStart"/>
      <w:r w:rsidRPr="003E4CCD">
        <w:rPr>
          <w:rFonts w:ascii="Times New Roman" w:eastAsia="Times New Roman" w:hAnsi="Times New Roman" w:cs="Times New Roman"/>
          <w:sz w:val="24"/>
          <w:szCs w:val="24"/>
          <w:lang w:eastAsia="ru-RU"/>
        </w:rPr>
        <w:t>послетекстовый</w:t>
      </w:r>
      <w:proofErr w:type="spellEnd"/>
      <w:r w:rsidRPr="003E4CCD">
        <w:rPr>
          <w:rFonts w:ascii="Times New Roman" w:eastAsia="Times New Roman" w:hAnsi="Times New Roman" w:cs="Times New Roman"/>
          <w:sz w:val="24"/>
          <w:szCs w:val="24"/>
          <w:lang w:eastAsia="ru-RU"/>
        </w:rPr>
        <w:t xml:space="preserve"> этапы работы. Текст как единица языка и речи Текст, тематическое единство текста. Тексты описательного типа: определение, дефиниция, собственно описание, пояснение. Функциональные разновидности языка Разговорная речь. Рассказ о событии, «бывальщины». Учебно-научный стиль. Словарная статья, её </w:t>
      </w:r>
      <w:proofErr w:type="spellStart"/>
      <w:r w:rsidRPr="003E4CCD">
        <w:rPr>
          <w:rFonts w:ascii="Times New Roman" w:eastAsia="Times New Roman" w:hAnsi="Times New Roman" w:cs="Times New Roman"/>
          <w:sz w:val="24"/>
          <w:szCs w:val="24"/>
          <w:lang w:eastAsia="ru-RU"/>
        </w:rPr>
        <w:t>строение.Научное</w:t>
      </w:r>
      <w:proofErr w:type="spellEnd"/>
      <w:r w:rsidRPr="003E4CCD">
        <w:rPr>
          <w:rFonts w:ascii="Times New Roman" w:eastAsia="Times New Roman" w:hAnsi="Times New Roman" w:cs="Times New Roman"/>
          <w:sz w:val="24"/>
          <w:szCs w:val="24"/>
          <w:lang w:eastAsia="ru-RU"/>
        </w:rPr>
        <w:t xml:space="preserve"> сообщение (устный ответ). Содержание и строение учебного сообщения (устного ответа). Структура устного ответа. Различные виды ответов: ответ-анализ, </w:t>
      </w:r>
      <w:proofErr w:type="spellStart"/>
      <w:r w:rsidRPr="003E4CCD">
        <w:rPr>
          <w:rFonts w:ascii="Times New Roman" w:eastAsia="Times New Roman" w:hAnsi="Times New Roman" w:cs="Times New Roman"/>
          <w:sz w:val="24"/>
          <w:szCs w:val="24"/>
          <w:lang w:eastAsia="ru-RU"/>
        </w:rPr>
        <w:t>ответобобщение</w:t>
      </w:r>
      <w:proofErr w:type="spellEnd"/>
      <w:r w:rsidRPr="003E4CCD">
        <w:rPr>
          <w:rFonts w:ascii="Times New Roman" w:eastAsia="Times New Roman" w:hAnsi="Times New Roman" w:cs="Times New Roman"/>
          <w:sz w:val="24"/>
          <w:szCs w:val="24"/>
          <w:lang w:eastAsia="ru-RU"/>
        </w:rPr>
        <w:t>,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Устное выступление. Язык художественной литературы. Описание внешности человека.</w:t>
      </w:r>
    </w:p>
    <w:p w:rsidR="007934F5" w:rsidRPr="003E4CCD" w:rsidRDefault="007934F5"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Третий год обучения (34</w:t>
      </w:r>
      <w:r w:rsidR="000F0CFE" w:rsidRPr="003E4CCD">
        <w:rPr>
          <w:rFonts w:ascii="Times New Roman" w:eastAsia="Times New Roman" w:hAnsi="Times New Roman" w:cs="Times New Roman"/>
          <w:b/>
          <w:bCs/>
          <w:sz w:val="24"/>
          <w:szCs w:val="24"/>
          <w:lang w:eastAsia="ru-RU"/>
        </w:rPr>
        <w:t xml:space="preserve"> ч)</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1. Язык и культура (10 час)</w:t>
      </w:r>
      <w:r w:rsidRPr="003E4CCD">
        <w:rPr>
          <w:rFonts w:ascii="Times New Roman" w:eastAsia="Times New Roman" w:hAnsi="Times New Roman" w:cs="Times New Roman"/>
          <w:sz w:val="24"/>
          <w:szCs w:val="24"/>
          <w:lang w:eastAsia="ru-RU"/>
        </w:rPr>
        <w:t>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Лексические заимствования последних десятилетий. Употребление иноязычных слов как проблема культуры речи.</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2. Культура речи (10 ч)</w:t>
      </w:r>
      <w:r w:rsidRPr="003E4CCD">
        <w:rPr>
          <w:rFonts w:ascii="Times New Roman" w:eastAsia="Times New Roman" w:hAnsi="Times New Roman" w:cs="Times New Roman"/>
          <w:sz w:val="24"/>
          <w:szCs w:val="24"/>
          <w:lang w:eastAsia="ru-RU"/>
        </w:rPr>
        <w:t xml:space="preserve"> 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w:t>
      </w:r>
      <w:proofErr w:type="spellStart"/>
      <w:r w:rsidRPr="003E4CCD">
        <w:rPr>
          <w:rFonts w:ascii="Times New Roman" w:eastAsia="Times New Roman" w:hAnsi="Times New Roman" w:cs="Times New Roman"/>
          <w:sz w:val="24"/>
          <w:szCs w:val="24"/>
          <w:lang w:eastAsia="ru-RU"/>
        </w:rPr>
        <w:t>справочниках.Литературный</w:t>
      </w:r>
      <w:proofErr w:type="spellEnd"/>
      <w:r w:rsidRPr="003E4CCD">
        <w:rPr>
          <w:rFonts w:ascii="Times New Roman" w:eastAsia="Times New Roman" w:hAnsi="Times New Roman" w:cs="Times New Roman"/>
          <w:sz w:val="24"/>
          <w:szCs w:val="24"/>
          <w:lang w:eastAsia="ru-RU"/>
        </w:rPr>
        <w:t xml:space="preserve"> и разговорный варианты грамматической норм(махаешь – </w:t>
      </w:r>
      <w:proofErr w:type="spellStart"/>
      <w:r w:rsidRPr="003E4CCD">
        <w:rPr>
          <w:rFonts w:ascii="Times New Roman" w:eastAsia="Times New Roman" w:hAnsi="Times New Roman" w:cs="Times New Roman"/>
          <w:sz w:val="24"/>
          <w:szCs w:val="24"/>
          <w:lang w:eastAsia="ru-RU"/>
        </w:rPr>
        <w:t>машешь;обусловливать</w:t>
      </w:r>
      <w:proofErr w:type="spellEnd"/>
      <w:r w:rsidRPr="003E4CCD">
        <w:rPr>
          <w:rFonts w:ascii="Times New Roman" w:eastAsia="Times New Roman" w:hAnsi="Times New Roman" w:cs="Times New Roman"/>
          <w:sz w:val="24"/>
          <w:szCs w:val="24"/>
          <w:lang w:eastAsia="ru-RU"/>
        </w:rPr>
        <w:t>, сосредоточивать, уполномочивать, оспаривать, удостаивать, облагораживать). 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3. Речь. Речевая деятельность. Текст (14 ч)</w:t>
      </w:r>
      <w:r w:rsidRPr="003E4CCD">
        <w:rPr>
          <w:rFonts w:ascii="Times New Roman" w:eastAsia="Times New Roman" w:hAnsi="Times New Roman" w:cs="Times New Roman"/>
          <w:sz w:val="24"/>
          <w:szCs w:val="24"/>
          <w:lang w:eastAsia="ru-RU"/>
        </w:rPr>
        <w:t> Язык и речь. Виды речевой деятельности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как единица языка и речи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w:t>
      </w:r>
      <w:proofErr w:type="spellStart"/>
      <w:r w:rsidRPr="003E4CCD">
        <w:rPr>
          <w:rFonts w:ascii="Times New Roman" w:eastAsia="Times New Roman" w:hAnsi="Times New Roman" w:cs="Times New Roman"/>
          <w:sz w:val="24"/>
          <w:szCs w:val="24"/>
          <w:lang w:eastAsia="ru-RU"/>
        </w:rPr>
        <w:t>индуктивнодедуктивные</w:t>
      </w:r>
      <w:proofErr w:type="spellEnd"/>
      <w:r w:rsidRPr="003E4CCD">
        <w:rPr>
          <w:rFonts w:ascii="Times New Roman" w:eastAsia="Times New Roman" w:hAnsi="Times New Roman" w:cs="Times New Roman"/>
          <w:sz w:val="24"/>
          <w:szCs w:val="24"/>
          <w:lang w:eastAsia="ru-RU"/>
        </w:rPr>
        <w:t xml:space="preserve">) структуры. Заголовки текстов, их типы. Информативная функция заголовков. Тексты </w:t>
      </w:r>
      <w:proofErr w:type="spellStart"/>
      <w:r w:rsidRPr="003E4CCD">
        <w:rPr>
          <w:rFonts w:ascii="Times New Roman" w:eastAsia="Times New Roman" w:hAnsi="Times New Roman" w:cs="Times New Roman"/>
          <w:sz w:val="24"/>
          <w:szCs w:val="24"/>
          <w:lang w:eastAsia="ru-RU"/>
        </w:rPr>
        <w:t>аргументативного</w:t>
      </w:r>
      <w:proofErr w:type="spellEnd"/>
      <w:r w:rsidRPr="003E4CCD">
        <w:rPr>
          <w:rFonts w:ascii="Times New Roman" w:eastAsia="Times New Roman" w:hAnsi="Times New Roman" w:cs="Times New Roman"/>
          <w:sz w:val="24"/>
          <w:szCs w:val="24"/>
          <w:lang w:eastAsia="ru-RU"/>
        </w:rPr>
        <w:t xml:space="preserve"> типа: рассуждение, доказательство, объяснение. 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w:t>
      </w:r>
      <w:proofErr w:type="spellStart"/>
      <w:r w:rsidRPr="003E4CCD">
        <w:rPr>
          <w:rFonts w:ascii="Times New Roman" w:eastAsia="Times New Roman" w:hAnsi="Times New Roman" w:cs="Times New Roman"/>
          <w:sz w:val="24"/>
          <w:szCs w:val="24"/>
          <w:lang w:eastAsia="ru-RU"/>
        </w:rPr>
        <w:t>Фактуальная</w:t>
      </w:r>
      <w:proofErr w:type="spellEnd"/>
      <w:r w:rsidRPr="003E4CCD">
        <w:rPr>
          <w:rFonts w:ascii="Times New Roman" w:eastAsia="Times New Roman" w:hAnsi="Times New Roman" w:cs="Times New Roman"/>
          <w:sz w:val="24"/>
          <w:szCs w:val="24"/>
          <w:lang w:eastAsia="ru-RU"/>
        </w:rPr>
        <w:t xml:space="preserve"> и </w:t>
      </w:r>
      <w:proofErr w:type="spellStart"/>
      <w:r w:rsidRPr="003E4CCD">
        <w:rPr>
          <w:rFonts w:ascii="Times New Roman" w:eastAsia="Times New Roman" w:hAnsi="Times New Roman" w:cs="Times New Roman"/>
          <w:sz w:val="24"/>
          <w:szCs w:val="24"/>
          <w:lang w:eastAsia="ru-RU"/>
        </w:rPr>
        <w:t>подтекстная</w:t>
      </w:r>
      <w:proofErr w:type="spellEnd"/>
      <w:r w:rsidRPr="003E4CCD">
        <w:rPr>
          <w:rFonts w:ascii="Times New Roman" w:eastAsia="Times New Roman" w:hAnsi="Times New Roman" w:cs="Times New Roman"/>
          <w:sz w:val="24"/>
          <w:szCs w:val="24"/>
          <w:lang w:eastAsia="ru-RU"/>
        </w:rPr>
        <w:t xml:space="preserve"> информация в текстах художественного стиля речи. Сильные позиции в художественных текстах. Притча.</w:t>
      </w:r>
    </w:p>
    <w:p w:rsidR="000F0CFE" w:rsidRPr="003E4CCD" w:rsidRDefault="007934F5"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Четвёртый год обучения (34</w:t>
      </w:r>
      <w:r w:rsidR="000F0CFE" w:rsidRPr="003E4CCD">
        <w:rPr>
          <w:rFonts w:ascii="Times New Roman" w:eastAsia="Times New Roman" w:hAnsi="Times New Roman" w:cs="Times New Roman"/>
          <w:b/>
          <w:bCs/>
          <w:sz w:val="24"/>
          <w:szCs w:val="24"/>
          <w:lang w:eastAsia="ru-RU"/>
        </w:rPr>
        <w:t xml:space="preserve"> ч)</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1. Язык и культура (</w:t>
      </w:r>
      <w:r w:rsidR="007934F5" w:rsidRPr="003E4CCD">
        <w:rPr>
          <w:rFonts w:ascii="Times New Roman" w:eastAsia="Times New Roman" w:hAnsi="Times New Roman" w:cs="Times New Roman"/>
          <w:b/>
          <w:bCs/>
          <w:sz w:val="24"/>
          <w:szCs w:val="24"/>
          <w:lang w:eastAsia="ru-RU"/>
        </w:rPr>
        <w:t>11</w:t>
      </w:r>
      <w:r w:rsidRPr="003E4CCD">
        <w:rPr>
          <w:rFonts w:ascii="Times New Roman" w:eastAsia="Times New Roman" w:hAnsi="Times New Roman" w:cs="Times New Roman"/>
          <w:b/>
          <w:bCs/>
          <w:sz w:val="24"/>
          <w:szCs w:val="24"/>
          <w:lang w:eastAsia="ru-RU"/>
        </w:rPr>
        <w:t xml:space="preserve"> ч)</w:t>
      </w:r>
      <w:r w:rsidRPr="003E4CCD">
        <w:rPr>
          <w:rFonts w:ascii="Times New Roman" w:eastAsia="Times New Roman" w:hAnsi="Times New Roman" w:cs="Times New Roman"/>
          <w:sz w:val="24"/>
          <w:szCs w:val="24"/>
          <w:lang w:eastAsia="ru-RU"/>
        </w:rPr>
        <w:t> Исконно русская лексика: слова общеиндоевропейского фонда, слова праславянского (общеславянского) языка, древнерусские (</w:t>
      </w:r>
      <w:proofErr w:type="spellStart"/>
      <w:r w:rsidRPr="003E4CCD">
        <w:rPr>
          <w:rFonts w:ascii="Times New Roman" w:eastAsia="Times New Roman" w:hAnsi="Times New Roman" w:cs="Times New Roman"/>
          <w:sz w:val="24"/>
          <w:szCs w:val="24"/>
          <w:lang w:eastAsia="ru-RU"/>
        </w:rPr>
        <w:t>общевосточнославянские</w:t>
      </w:r>
      <w:proofErr w:type="spellEnd"/>
      <w:r w:rsidRPr="003E4CCD">
        <w:rPr>
          <w:rFonts w:ascii="Times New Roman" w:eastAsia="Times New Roman" w:hAnsi="Times New Roman" w:cs="Times New Roman"/>
          <w:sz w:val="24"/>
          <w:szCs w:val="24"/>
          <w:lang w:eastAsia="ru-RU"/>
        </w:rPr>
        <w:t>)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2. Культура речи </w:t>
      </w:r>
      <w:r w:rsidR="007934F5" w:rsidRPr="003E4CCD">
        <w:rPr>
          <w:rFonts w:ascii="Times New Roman" w:eastAsia="Times New Roman" w:hAnsi="Times New Roman" w:cs="Times New Roman"/>
          <w:b/>
          <w:bCs/>
          <w:sz w:val="24"/>
          <w:szCs w:val="24"/>
          <w:lang w:eastAsia="ru-RU"/>
        </w:rPr>
        <w:t>(12</w:t>
      </w:r>
      <w:r w:rsidRPr="003E4CCD">
        <w:rPr>
          <w:rFonts w:ascii="Times New Roman" w:eastAsia="Times New Roman" w:hAnsi="Times New Roman" w:cs="Times New Roman"/>
          <w:b/>
          <w:bCs/>
          <w:sz w:val="24"/>
          <w:szCs w:val="24"/>
          <w:lang w:eastAsia="ru-RU"/>
        </w:rPr>
        <w:t xml:space="preserve"> ч)</w:t>
      </w:r>
      <w:r w:rsidRPr="003E4CCD">
        <w:rPr>
          <w:rFonts w:ascii="Times New Roman" w:eastAsia="Times New Roman" w:hAnsi="Times New Roman" w:cs="Times New Roman"/>
          <w:sz w:val="24"/>
          <w:szCs w:val="24"/>
          <w:lang w:eastAsia="ru-RU"/>
        </w:rPr>
        <w:t xml:space="preserve">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w:t>
      </w:r>
      <w:proofErr w:type="spellStart"/>
      <w:r w:rsidRPr="003E4CCD">
        <w:rPr>
          <w:rFonts w:ascii="Times New Roman" w:eastAsia="Times New Roman" w:hAnsi="Times New Roman" w:cs="Times New Roman"/>
          <w:sz w:val="24"/>
          <w:szCs w:val="24"/>
          <w:lang w:eastAsia="ru-RU"/>
        </w:rPr>
        <w:t>шипящих;безударный</w:t>
      </w:r>
      <w:proofErr w:type="spellEnd"/>
      <w:r w:rsidRPr="003E4CCD">
        <w:rPr>
          <w:rFonts w:ascii="Times New Roman" w:eastAsia="Times New Roman" w:hAnsi="Times New Roman" w:cs="Times New Roman"/>
          <w:sz w:val="24"/>
          <w:szCs w:val="24"/>
          <w:lang w:eastAsia="ru-RU"/>
        </w:rPr>
        <w:t xml:space="preserve">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sidRPr="003E4CCD">
        <w:rPr>
          <w:rFonts w:ascii="Times New Roman" w:eastAsia="Times New Roman" w:hAnsi="Times New Roman" w:cs="Times New Roman"/>
          <w:sz w:val="24"/>
          <w:szCs w:val="24"/>
          <w:lang w:eastAsia="ru-RU"/>
        </w:rPr>
        <w:t>чн</w:t>
      </w:r>
      <w:proofErr w:type="spellEnd"/>
      <w:r w:rsidRPr="003E4CCD">
        <w:rPr>
          <w:rFonts w:ascii="Times New Roman" w:eastAsia="Times New Roman" w:hAnsi="Times New Roman" w:cs="Times New Roman"/>
          <w:sz w:val="24"/>
          <w:szCs w:val="24"/>
          <w:lang w:eastAsia="ru-RU"/>
        </w:rPr>
        <w:t xml:space="preserve"> и </w:t>
      </w:r>
      <w:proofErr w:type="spellStart"/>
      <w:r w:rsidRPr="003E4CCD">
        <w:rPr>
          <w:rFonts w:ascii="Times New Roman" w:eastAsia="Times New Roman" w:hAnsi="Times New Roman" w:cs="Times New Roman"/>
          <w:sz w:val="24"/>
          <w:szCs w:val="24"/>
          <w:lang w:eastAsia="ru-RU"/>
        </w:rPr>
        <w:t>чт</w:t>
      </w:r>
      <w:proofErr w:type="spellEnd"/>
      <w:r w:rsidRPr="003E4CCD">
        <w:rPr>
          <w:rFonts w:ascii="Times New Roman" w:eastAsia="Times New Roman" w:hAnsi="Times New Roman" w:cs="Times New Roman"/>
          <w:sz w:val="24"/>
          <w:szCs w:val="24"/>
          <w:lang w:eastAsia="ru-RU"/>
        </w:rPr>
        <w:t>; произношение женских отчеств на -</w:t>
      </w:r>
      <w:proofErr w:type="spellStart"/>
      <w:r w:rsidRPr="003E4CCD">
        <w:rPr>
          <w:rFonts w:ascii="Times New Roman" w:eastAsia="Times New Roman" w:hAnsi="Times New Roman" w:cs="Times New Roman"/>
          <w:sz w:val="24"/>
          <w:szCs w:val="24"/>
          <w:lang w:eastAsia="ru-RU"/>
        </w:rPr>
        <w:t>ична</w:t>
      </w:r>
      <w:proofErr w:type="spellEnd"/>
      <w:r w:rsidRPr="003E4CCD">
        <w:rPr>
          <w:rFonts w:ascii="Times New Roman" w:eastAsia="Times New Roman" w:hAnsi="Times New Roman" w:cs="Times New Roman"/>
          <w:sz w:val="24"/>
          <w:szCs w:val="24"/>
          <w:lang w:eastAsia="ru-RU"/>
        </w:rPr>
        <w:t>, -</w:t>
      </w:r>
      <w:proofErr w:type="spellStart"/>
      <w:r w:rsidRPr="003E4CCD">
        <w:rPr>
          <w:rFonts w:ascii="Times New Roman" w:eastAsia="Times New Roman" w:hAnsi="Times New Roman" w:cs="Times New Roman"/>
          <w:sz w:val="24"/>
          <w:szCs w:val="24"/>
          <w:lang w:eastAsia="ru-RU"/>
        </w:rPr>
        <w:t>инична;произношение</w:t>
      </w:r>
      <w:proofErr w:type="spellEnd"/>
      <w:r w:rsidRPr="003E4CCD">
        <w:rPr>
          <w:rFonts w:ascii="Times New Roman" w:eastAsia="Times New Roman" w:hAnsi="Times New Roman" w:cs="Times New Roman"/>
          <w:sz w:val="24"/>
          <w:szCs w:val="24"/>
          <w:lang w:eastAsia="ru-RU"/>
        </w:rPr>
        <w:t xml:space="preserve"> твёрдого [н] перед мягкими [ф'] и [в'];произношение мягкого [н]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 Нормы построения словосочетаний по типу согласования (маршрутное такси, обеих сестер –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3. Речь. Речевая деятельность. Текст (</w:t>
      </w:r>
      <w:r w:rsidR="007934F5" w:rsidRPr="003E4CCD">
        <w:rPr>
          <w:rFonts w:ascii="Times New Roman" w:eastAsia="Times New Roman" w:hAnsi="Times New Roman" w:cs="Times New Roman"/>
          <w:b/>
          <w:bCs/>
          <w:sz w:val="24"/>
          <w:szCs w:val="24"/>
          <w:lang w:eastAsia="ru-RU"/>
        </w:rPr>
        <w:t>11</w:t>
      </w:r>
      <w:r w:rsidRPr="003E4CCD">
        <w:rPr>
          <w:rFonts w:ascii="Times New Roman" w:eastAsia="Times New Roman" w:hAnsi="Times New Roman" w:cs="Times New Roman"/>
          <w:b/>
          <w:bCs/>
          <w:sz w:val="24"/>
          <w:szCs w:val="24"/>
          <w:lang w:eastAsia="ru-RU"/>
        </w:rPr>
        <w:t xml:space="preserve"> ч)</w:t>
      </w:r>
      <w:r w:rsidRPr="003E4CCD">
        <w:rPr>
          <w:rFonts w:ascii="Times New Roman" w:eastAsia="Times New Roman" w:hAnsi="Times New Roman" w:cs="Times New Roman"/>
          <w:sz w:val="24"/>
          <w:szCs w:val="24"/>
          <w:lang w:eastAsia="ru-RU"/>
        </w:rPr>
        <w:t xml:space="preserve"> Язык и речь. Виды речевой деятельности Эффективные приёмы слушания. </w:t>
      </w:r>
      <w:proofErr w:type="spellStart"/>
      <w:r w:rsidRPr="003E4CCD">
        <w:rPr>
          <w:rFonts w:ascii="Times New Roman" w:eastAsia="Times New Roman" w:hAnsi="Times New Roman" w:cs="Times New Roman"/>
          <w:sz w:val="24"/>
          <w:szCs w:val="24"/>
          <w:lang w:eastAsia="ru-RU"/>
        </w:rPr>
        <w:t>Предтекстовый</w:t>
      </w:r>
      <w:proofErr w:type="spellEnd"/>
      <w:r w:rsidRPr="003E4CCD">
        <w:rPr>
          <w:rFonts w:ascii="Times New Roman" w:eastAsia="Times New Roman" w:hAnsi="Times New Roman" w:cs="Times New Roman"/>
          <w:sz w:val="24"/>
          <w:szCs w:val="24"/>
          <w:lang w:eastAsia="ru-RU"/>
        </w:rPr>
        <w:t xml:space="preserve">, текстовый и </w:t>
      </w:r>
      <w:proofErr w:type="spellStart"/>
      <w:r w:rsidRPr="003E4CCD">
        <w:rPr>
          <w:rFonts w:ascii="Times New Roman" w:eastAsia="Times New Roman" w:hAnsi="Times New Roman" w:cs="Times New Roman"/>
          <w:sz w:val="24"/>
          <w:szCs w:val="24"/>
          <w:lang w:eastAsia="ru-RU"/>
        </w:rPr>
        <w:t>послетекстовый</w:t>
      </w:r>
      <w:proofErr w:type="spellEnd"/>
      <w:r w:rsidRPr="003E4CCD">
        <w:rPr>
          <w:rFonts w:ascii="Times New Roman" w:eastAsia="Times New Roman" w:hAnsi="Times New Roman" w:cs="Times New Roman"/>
          <w:sz w:val="24"/>
          <w:szCs w:val="24"/>
          <w:lang w:eastAsia="ru-RU"/>
        </w:rPr>
        <w:t xml:space="preserve">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Функциональные разновидности языка Разговорная речь. </w:t>
      </w:r>
      <w:proofErr w:type="spellStart"/>
      <w:r w:rsidRPr="003E4CCD">
        <w:rPr>
          <w:rFonts w:ascii="Times New Roman" w:eastAsia="Times New Roman" w:hAnsi="Times New Roman" w:cs="Times New Roman"/>
          <w:sz w:val="24"/>
          <w:szCs w:val="24"/>
          <w:lang w:eastAsia="ru-RU"/>
        </w:rPr>
        <w:t>Самохарактеристика</w:t>
      </w:r>
      <w:proofErr w:type="spellEnd"/>
      <w:r w:rsidRPr="003E4CCD">
        <w:rPr>
          <w:rFonts w:ascii="Times New Roman" w:eastAsia="Times New Roman" w:hAnsi="Times New Roman" w:cs="Times New Roman"/>
          <w:sz w:val="24"/>
          <w:szCs w:val="24"/>
          <w:lang w:eastAsia="ru-RU"/>
        </w:rPr>
        <w:t xml:space="preserve">,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w:t>
      </w:r>
      <w:proofErr w:type="spellStart"/>
      <w:r w:rsidRPr="003E4CCD">
        <w:rPr>
          <w:rFonts w:ascii="Times New Roman" w:eastAsia="Times New Roman" w:hAnsi="Times New Roman" w:cs="Times New Roman"/>
          <w:sz w:val="24"/>
          <w:szCs w:val="24"/>
          <w:lang w:eastAsia="ru-RU"/>
        </w:rPr>
        <w:t>учебнонаучной</w:t>
      </w:r>
      <w:proofErr w:type="spellEnd"/>
      <w:r w:rsidRPr="003E4CCD">
        <w:rPr>
          <w:rFonts w:ascii="Times New Roman" w:eastAsia="Times New Roman" w:hAnsi="Times New Roman" w:cs="Times New Roman"/>
          <w:sz w:val="24"/>
          <w:szCs w:val="24"/>
          <w:lang w:eastAsia="ru-RU"/>
        </w:rPr>
        <w:t xml:space="preserve"> дискуссии. Правила корректной дискуссии. Язык художественной литературы. Сочинение в жанре письма другу (в том числе электронного), страницы дневника и т.д.</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Пятый год обучения (34 ч)</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1. Язык и культура (10 ч)</w:t>
      </w:r>
      <w:r w:rsidRPr="003E4CCD">
        <w:rPr>
          <w:rFonts w:ascii="Times New Roman" w:eastAsia="Times New Roman" w:hAnsi="Times New Roman" w:cs="Times New Roman"/>
          <w:sz w:val="24"/>
          <w:szCs w:val="24"/>
          <w:lang w:eastAsia="ru-RU"/>
        </w:rPr>
        <w:t>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примеры).Стремительный рост словарного состава языка, «</w:t>
      </w:r>
      <w:proofErr w:type="spellStart"/>
      <w:r w:rsidRPr="003E4CCD">
        <w:rPr>
          <w:rFonts w:ascii="Times New Roman" w:eastAsia="Times New Roman" w:hAnsi="Times New Roman" w:cs="Times New Roman"/>
          <w:sz w:val="24"/>
          <w:szCs w:val="24"/>
          <w:lang w:eastAsia="ru-RU"/>
        </w:rPr>
        <w:t>неологический</w:t>
      </w:r>
      <w:proofErr w:type="spellEnd"/>
      <w:r w:rsidRPr="003E4CCD">
        <w:rPr>
          <w:rFonts w:ascii="Times New Roman" w:eastAsia="Times New Roman" w:hAnsi="Times New Roman" w:cs="Times New Roman"/>
          <w:sz w:val="24"/>
          <w:szCs w:val="24"/>
          <w:lang w:eastAsia="ru-RU"/>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2. Культура речи (12 ч)</w:t>
      </w:r>
      <w:r w:rsidRPr="003E4CCD">
        <w:rPr>
          <w:rFonts w:ascii="Times New Roman" w:eastAsia="Times New Roman" w:hAnsi="Times New Roman" w:cs="Times New Roman"/>
          <w:sz w:val="24"/>
          <w:szCs w:val="24"/>
          <w:lang w:eastAsia="ru-RU"/>
        </w:rPr>
        <w:t xml:space="preserve">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Типичные грамматические </w:t>
      </w:r>
      <w:proofErr w:type="spellStart"/>
      <w:r w:rsidRPr="003E4CCD">
        <w:rPr>
          <w:rFonts w:ascii="Times New Roman" w:eastAsia="Times New Roman" w:hAnsi="Times New Roman" w:cs="Times New Roman"/>
          <w:sz w:val="24"/>
          <w:szCs w:val="24"/>
          <w:lang w:eastAsia="ru-RU"/>
        </w:rPr>
        <w:t>ошибки.Управление</w:t>
      </w:r>
      <w:proofErr w:type="spellEnd"/>
      <w:r w:rsidRPr="003E4CCD">
        <w:rPr>
          <w:rFonts w:ascii="Times New Roman" w:eastAsia="Times New Roman" w:hAnsi="Times New Roman" w:cs="Times New Roman"/>
          <w:sz w:val="24"/>
          <w:szCs w:val="24"/>
          <w:lang w:eastAsia="ru-RU"/>
        </w:rPr>
        <w:t xml:space="preserve">: управление предлогов благодаря, согласно, вопреки; </w:t>
      </w:r>
      <w:proofErr w:type="spellStart"/>
      <w:r w:rsidRPr="003E4CCD">
        <w:rPr>
          <w:rFonts w:ascii="Times New Roman" w:eastAsia="Times New Roman" w:hAnsi="Times New Roman" w:cs="Times New Roman"/>
          <w:sz w:val="24"/>
          <w:szCs w:val="24"/>
          <w:lang w:eastAsia="ru-RU"/>
        </w:rPr>
        <w:t>предлогапо</w:t>
      </w:r>
      <w:proofErr w:type="spellEnd"/>
      <w:r w:rsidRPr="003E4CCD">
        <w:rPr>
          <w:rFonts w:ascii="Times New Roman" w:eastAsia="Times New Roman" w:hAnsi="Times New Roman" w:cs="Times New Roman"/>
          <w:sz w:val="24"/>
          <w:szCs w:val="24"/>
          <w:lang w:eastAsia="ru-RU"/>
        </w:rPr>
        <w:t xml:space="preserve">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w:t>
      </w:r>
      <w:proofErr w:type="spellStart"/>
      <w:r w:rsidRPr="003E4CCD">
        <w:rPr>
          <w:rFonts w:ascii="Times New Roman" w:eastAsia="Times New Roman" w:hAnsi="Times New Roman" w:cs="Times New Roman"/>
          <w:sz w:val="24"/>
          <w:szCs w:val="24"/>
          <w:lang w:eastAsia="ru-RU"/>
        </w:rPr>
        <w:t>предлогово</w:t>
      </w:r>
      <w:proofErr w:type="spellEnd"/>
      <w:r w:rsidRPr="003E4CCD">
        <w:rPr>
          <w:rFonts w:ascii="Times New Roman" w:eastAsia="Times New Roman" w:hAnsi="Times New Roman" w:cs="Times New Roman"/>
          <w:sz w:val="24"/>
          <w:szCs w:val="24"/>
          <w:lang w:eastAsia="ru-RU"/>
        </w:rPr>
        <w:t xml:space="preserve">‚ по‚ из‚ </w:t>
      </w:r>
      <w:proofErr w:type="spellStart"/>
      <w:r w:rsidRPr="003E4CCD">
        <w:rPr>
          <w:rFonts w:ascii="Times New Roman" w:eastAsia="Times New Roman" w:hAnsi="Times New Roman" w:cs="Times New Roman"/>
          <w:sz w:val="24"/>
          <w:szCs w:val="24"/>
          <w:lang w:eastAsia="ru-RU"/>
        </w:rPr>
        <w:t>св</w:t>
      </w:r>
      <w:proofErr w:type="spellEnd"/>
      <w:r w:rsidRPr="003E4CCD">
        <w:rPr>
          <w:rFonts w:ascii="Times New Roman" w:eastAsia="Times New Roman" w:hAnsi="Times New Roman" w:cs="Times New Roman"/>
          <w:sz w:val="24"/>
          <w:szCs w:val="24"/>
          <w:lang w:eastAsia="ru-RU"/>
        </w:rPr>
        <w:t xml:space="preserve"> составе словосочетания (приехать из Москвы – приехать с Урала).Нагромождение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w:t>
      </w:r>
      <w:proofErr w:type="spellStart"/>
      <w:r w:rsidRPr="003E4CCD">
        <w:rPr>
          <w:rFonts w:ascii="Times New Roman" w:eastAsia="Times New Roman" w:hAnsi="Times New Roman" w:cs="Times New Roman"/>
          <w:sz w:val="24"/>
          <w:szCs w:val="24"/>
          <w:lang w:eastAsia="ru-RU"/>
        </w:rPr>
        <w:t>предложений:постановка</w:t>
      </w:r>
      <w:proofErr w:type="spellEnd"/>
      <w:r w:rsidRPr="003E4CCD">
        <w:rPr>
          <w:rFonts w:ascii="Times New Roman" w:eastAsia="Times New Roman" w:hAnsi="Times New Roman" w:cs="Times New Roman"/>
          <w:sz w:val="24"/>
          <w:szCs w:val="24"/>
          <w:lang w:eastAsia="ru-RU"/>
        </w:rPr>
        <w:t xml:space="preserve"> рядом двух однозначных союзов(но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 </w:t>
      </w:r>
      <w:proofErr w:type="spellStart"/>
      <w:r w:rsidRPr="003E4CCD">
        <w:rPr>
          <w:rFonts w:ascii="Times New Roman" w:eastAsia="Times New Roman" w:hAnsi="Times New Roman" w:cs="Times New Roman"/>
          <w:sz w:val="24"/>
          <w:szCs w:val="24"/>
          <w:lang w:eastAsia="ru-RU"/>
        </w:rPr>
        <w:t>Отражениевариантов</w:t>
      </w:r>
      <w:proofErr w:type="spellEnd"/>
      <w:r w:rsidRPr="003E4CCD">
        <w:rPr>
          <w:rFonts w:ascii="Times New Roman" w:eastAsia="Times New Roman" w:hAnsi="Times New Roman" w:cs="Times New Roman"/>
          <w:sz w:val="24"/>
          <w:szCs w:val="24"/>
          <w:lang w:eastAsia="ru-RU"/>
        </w:rPr>
        <w:t xml:space="preserve"> грамматической нормы в современных грамматических словарях и справочниках. Словарные пометы. Речевой этикет Этика и этикет в электронной среде общения. Понятие </w:t>
      </w:r>
      <w:proofErr w:type="spellStart"/>
      <w:r w:rsidRPr="003E4CCD">
        <w:rPr>
          <w:rFonts w:ascii="Times New Roman" w:eastAsia="Times New Roman" w:hAnsi="Times New Roman" w:cs="Times New Roman"/>
          <w:sz w:val="24"/>
          <w:szCs w:val="24"/>
          <w:lang w:eastAsia="ru-RU"/>
        </w:rPr>
        <w:t>нетикета</w:t>
      </w:r>
      <w:proofErr w:type="spellEnd"/>
      <w:r w:rsidRPr="003E4CCD">
        <w:rPr>
          <w:rFonts w:ascii="Times New Roman" w:eastAsia="Times New Roman" w:hAnsi="Times New Roman" w:cs="Times New Roman"/>
          <w:sz w:val="24"/>
          <w:szCs w:val="24"/>
          <w:lang w:eastAsia="ru-RU"/>
        </w:rPr>
        <w:t>.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Раздел 3. Речь. Речевая деятельность. Текст (12 ч)</w:t>
      </w:r>
      <w:r w:rsidRPr="003E4CCD">
        <w:rPr>
          <w:rFonts w:ascii="Times New Roman" w:eastAsia="Times New Roman" w:hAnsi="Times New Roman" w:cs="Times New Roman"/>
          <w:sz w:val="24"/>
          <w:szCs w:val="24"/>
          <w:lang w:eastAsia="ru-RU"/>
        </w:rPr>
        <w:t xml:space="preserve"> Язык и речь. Виды речевой деятельности Русский язык в Интернете. Правила информационной безопасности при общении в социальных сетях. Контактное и </w:t>
      </w:r>
      <w:proofErr w:type="spellStart"/>
      <w:r w:rsidRPr="003E4CCD">
        <w:rPr>
          <w:rFonts w:ascii="Times New Roman" w:eastAsia="Times New Roman" w:hAnsi="Times New Roman" w:cs="Times New Roman"/>
          <w:sz w:val="24"/>
          <w:szCs w:val="24"/>
          <w:lang w:eastAsia="ru-RU"/>
        </w:rPr>
        <w:t>дистантное</w:t>
      </w:r>
      <w:proofErr w:type="spellEnd"/>
      <w:r w:rsidRPr="003E4CCD">
        <w:rPr>
          <w:rFonts w:ascii="Times New Roman" w:eastAsia="Times New Roman" w:hAnsi="Times New Roman" w:cs="Times New Roman"/>
          <w:sz w:val="24"/>
          <w:szCs w:val="24"/>
          <w:lang w:eastAsia="ru-RU"/>
        </w:rPr>
        <w:t xml:space="preserve"> общение. Текст как единица языка и речи 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w:t>
      </w:r>
      <w:proofErr w:type="spellStart"/>
      <w:r w:rsidRPr="003E4CCD">
        <w:rPr>
          <w:rFonts w:ascii="Times New Roman" w:eastAsia="Times New Roman" w:hAnsi="Times New Roman" w:cs="Times New Roman"/>
          <w:sz w:val="24"/>
          <w:szCs w:val="24"/>
          <w:lang w:eastAsia="ru-RU"/>
        </w:rPr>
        <w:t>оппонентана</w:t>
      </w:r>
      <w:proofErr w:type="spellEnd"/>
      <w:r w:rsidRPr="003E4CCD">
        <w:rPr>
          <w:rFonts w:ascii="Times New Roman" w:eastAsia="Times New Roman" w:hAnsi="Times New Roman" w:cs="Times New Roman"/>
          <w:sz w:val="24"/>
          <w:szCs w:val="24"/>
          <w:lang w:eastAsia="ru-RU"/>
        </w:rPr>
        <w:t xml:space="preserve"> защите проекта. Публицистический стиль. Проблемный очерк. Язык художественной литературы. Диалогичность в художественном произведении. Текст и </w:t>
      </w:r>
      <w:proofErr w:type="spellStart"/>
      <w:r w:rsidRPr="003E4CCD">
        <w:rPr>
          <w:rFonts w:ascii="Times New Roman" w:eastAsia="Times New Roman" w:hAnsi="Times New Roman" w:cs="Times New Roman"/>
          <w:sz w:val="24"/>
          <w:szCs w:val="24"/>
          <w:lang w:eastAsia="ru-RU"/>
        </w:rPr>
        <w:t>интертекст</w:t>
      </w:r>
      <w:proofErr w:type="spellEnd"/>
      <w:r w:rsidRPr="003E4CCD">
        <w:rPr>
          <w:rFonts w:ascii="Times New Roman" w:eastAsia="Times New Roman" w:hAnsi="Times New Roman" w:cs="Times New Roman"/>
          <w:sz w:val="24"/>
          <w:szCs w:val="24"/>
          <w:lang w:eastAsia="ru-RU"/>
        </w:rPr>
        <w:t>. Афоризмы. Прецедентные тексты.</w:t>
      </w:r>
    </w:p>
    <w:p w:rsidR="007934F5" w:rsidRPr="003E4CCD" w:rsidRDefault="007934F5" w:rsidP="00B125D7">
      <w:pPr>
        <w:shd w:val="clear" w:color="auto" w:fill="FFFFFF"/>
        <w:spacing w:after="0"/>
        <w:rPr>
          <w:rFonts w:ascii="Times New Roman" w:eastAsia="Times New Roman" w:hAnsi="Times New Roman" w:cs="Times New Roman"/>
          <w:sz w:val="24"/>
          <w:szCs w:val="24"/>
          <w:lang w:eastAsia="ru-RU"/>
        </w:rPr>
      </w:pPr>
    </w:p>
    <w:p w:rsidR="007934F5" w:rsidRPr="003E4CCD" w:rsidRDefault="007934F5" w:rsidP="00B125D7">
      <w:pPr>
        <w:shd w:val="clear" w:color="auto" w:fill="FFFFFF"/>
        <w:spacing w:after="0"/>
        <w:rPr>
          <w:rFonts w:ascii="Times New Roman" w:eastAsia="Times New Roman" w:hAnsi="Times New Roman" w:cs="Times New Roman"/>
          <w:sz w:val="24"/>
          <w:szCs w:val="24"/>
          <w:lang w:eastAsia="ru-RU"/>
        </w:rPr>
      </w:pP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Тематическое планирование учебного предмета «Родной (русский) язык»</w:t>
      </w:r>
    </w:p>
    <w:p w:rsidR="000F0CFE" w:rsidRPr="003E4CCD" w:rsidRDefault="000F0CFE" w:rsidP="00B125D7">
      <w:pPr>
        <w:shd w:val="clear" w:color="auto" w:fill="FFFFFF"/>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Первый год обучения (</w:t>
      </w:r>
      <w:r w:rsidR="007934F5" w:rsidRPr="003E4CCD">
        <w:rPr>
          <w:rFonts w:ascii="Times New Roman" w:eastAsia="Times New Roman" w:hAnsi="Times New Roman" w:cs="Times New Roman"/>
          <w:b/>
          <w:bCs/>
          <w:sz w:val="24"/>
          <w:szCs w:val="24"/>
          <w:lang w:eastAsia="ru-RU"/>
        </w:rPr>
        <w:t>34</w:t>
      </w:r>
      <w:r w:rsidRPr="003E4CCD">
        <w:rPr>
          <w:rFonts w:ascii="Times New Roman" w:eastAsia="Times New Roman" w:hAnsi="Times New Roman" w:cs="Times New Roman"/>
          <w:b/>
          <w:bCs/>
          <w:sz w:val="24"/>
          <w:szCs w:val="24"/>
          <w:lang w:eastAsia="ru-RU"/>
        </w:rPr>
        <w:t xml:space="preserve"> ч)</w:t>
      </w:r>
    </w:p>
    <w:tbl>
      <w:tblPr>
        <w:tblW w:w="9558" w:type="dxa"/>
        <w:tblCellSpacing w:w="15" w:type="dxa"/>
        <w:tblCellMar>
          <w:top w:w="15" w:type="dxa"/>
          <w:left w:w="15" w:type="dxa"/>
          <w:bottom w:w="15" w:type="dxa"/>
          <w:right w:w="15" w:type="dxa"/>
        </w:tblCellMar>
        <w:tblLook w:val="04A0" w:firstRow="1" w:lastRow="0" w:firstColumn="1" w:lastColumn="0" w:noHBand="0" w:noVBand="1"/>
      </w:tblPr>
      <w:tblGrid>
        <w:gridCol w:w="288"/>
        <w:gridCol w:w="3316"/>
        <w:gridCol w:w="1701"/>
        <w:gridCol w:w="1843"/>
        <w:gridCol w:w="2410"/>
      </w:tblGrid>
      <w:tr w:rsidR="003E4CCD" w:rsidRPr="003E4CCD" w:rsidTr="007934F5">
        <w:trPr>
          <w:trHeight w:val="1380"/>
          <w:tblCellSpacing w:w="15" w:type="dxa"/>
        </w:trPr>
        <w:tc>
          <w:tcPr>
            <w:tcW w:w="243" w:type="dxa"/>
            <w:tcBorders>
              <w:top w:val="single" w:sz="6" w:space="0" w:color="EAEAEA"/>
              <w:left w:val="single" w:sz="6" w:space="0" w:color="EAEAEA"/>
              <w:bottom w:val="single" w:sz="6" w:space="0" w:color="EAEAEA"/>
              <w:right w:val="single" w:sz="6" w:space="0" w:color="EAEAEA"/>
            </w:tcBorders>
            <w:shd w:val="clear" w:color="auto" w:fill="auto"/>
            <w:vAlign w:val="center"/>
            <w:hideMark/>
          </w:tcPr>
          <w:p w:rsidR="000F0CFE" w:rsidRPr="003E4CCD" w:rsidRDefault="000F0CFE" w:rsidP="00B125D7">
            <w:pPr>
              <w:spacing w:after="0"/>
              <w:rPr>
                <w:rFonts w:ascii="Times New Roman" w:eastAsia="Times New Roman" w:hAnsi="Times New Roman" w:cs="Times New Roman"/>
                <w:sz w:val="24"/>
                <w:szCs w:val="24"/>
                <w:lang w:eastAsia="ru-RU"/>
              </w:rPr>
            </w:pPr>
          </w:p>
        </w:tc>
        <w:tc>
          <w:tcPr>
            <w:tcW w:w="3286" w:type="dxa"/>
            <w:tcBorders>
              <w:top w:val="single" w:sz="6" w:space="0" w:color="EAEAEA"/>
              <w:left w:val="single" w:sz="6" w:space="0" w:color="EAEAEA"/>
              <w:bottom w:val="single" w:sz="6" w:space="0" w:color="EAEAEA"/>
              <w:right w:val="single" w:sz="6" w:space="0" w:color="EAEAEA"/>
            </w:tcBorders>
            <w:shd w:val="clear" w:color="auto" w:fill="auto"/>
            <w:vAlign w:val="cente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Название раздела</w:t>
            </w:r>
          </w:p>
        </w:tc>
        <w:tc>
          <w:tcPr>
            <w:tcW w:w="1671" w:type="dxa"/>
            <w:tcBorders>
              <w:top w:val="single" w:sz="6" w:space="0" w:color="EAEAEA"/>
              <w:left w:val="single" w:sz="6" w:space="0" w:color="EAEAEA"/>
              <w:bottom w:val="single" w:sz="6" w:space="0" w:color="EAEAEA"/>
              <w:right w:val="single" w:sz="6" w:space="0" w:color="EAEAEA"/>
            </w:tcBorders>
            <w:shd w:val="clear" w:color="auto" w:fill="auto"/>
            <w:vAlign w:val="cente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Всего часов</w:t>
            </w:r>
          </w:p>
        </w:tc>
        <w:tc>
          <w:tcPr>
            <w:tcW w:w="1813"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Из них Р/р</w:t>
            </w:r>
          </w:p>
        </w:tc>
        <w:tc>
          <w:tcPr>
            <w:tcW w:w="2365"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Контроль-</w:t>
            </w:r>
            <w:proofErr w:type="spellStart"/>
            <w:r w:rsidRPr="003E4CCD">
              <w:rPr>
                <w:rFonts w:ascii="Times New Roman" w:eastAsia="Times New Roman" w:hAnsi="Times New Roman" w:cs="Times New Roman"/>
                <w:b/>
                <w:bCs/>
                <w:sz w:val="24"/>
                <w:szCs w:val="24"/>
                <w:lang w:eastAsia="ru-RU"/>
              </w:rPr>
              <w:t>ные</w:t>
            </w:r>
            <w:proofErr w:type="spellEnd"/>
          </w:p>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работы</w:t>
            </w:r>
          </w:p>
          <w:p w:rsidR="000F0CFE" w:rsidRPr="003E4CCD" w:rsidRDefault="000F0CFE" w:rsidP="00B125D7">
            <w:pPr>
              <w:spacing w:after="0"/>
              <w:jc w:val="center"/>
              <w:rPr>
                <w:rFonts w:ascii="Times New Roman" w:eastAsia="Times New Roman" w:hAnsi="Times New Roman" w:cs="Times New Roman"/>
                <w:sz w:val="24"/>
                <w:szCs w:val="24"/>
                <w:lang w:eastAsia="ru-RU"/>
              </w:rPr>
            </w:pPr>
          </w:p>
        </w:tc>
      </w:tr>
      <w:tr w:rsidR="003E4CCD" w:rsidRPr="003E4CCD" w:rsidTr="007934F5">
        <w:trPr>
          <w:trHeight w:val="135"/>
          <w:tblCellSpacing w:w="15" w:type="dxa"/>
        </w:trPr>
        <w:tc>
          <w:tcPr>
            <w:tcW w:w="243"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c>
          <w:tcPr>
            <w:tcW w:w="328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Язык и культура</w:t>
            </w:r>
          </w:p>
        </w:tc>
        <w:tc>
          <w:tcPr>
            <w:tcW w:w="1671"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7934F5"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r w:rsidR="000F0CFE" w:rsidRPr="003E4CCD">
              <w:rPr>
                <w:rFonts w:ascii="Times New Roman" w:eastAsia="Times New Roman" w:hAnsi="Times New Roman" w:cs="Times New Roman"/>
                <w:sz w:val="24"/>
                <w:szCs w:val="24"/>
                <w:lang w:eastAsia="ru-RU"/>
              </w:rPr>
              <w:t>0</w:t>
            </w:r>
          </w:p>
        </w:tc>
        <w:tc>
          <w:tcPr>
            <w:tcW w:w="1813"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2</w:t>
            </w:r>
          </w:p>
        </w:tc>
        <w:tc>
          <w:tcPr>
            <w:tcW w:w="2365"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p>
        </w:tc>
      </w:tr>
      <w:tr w:rsidR="003E4CCD" w:rsidRPr="003E4CCD" w:rsidTr="007934F5">
        <w:trPr>
          <w:trHeight w:val="150"/>
          <w:tblCellSpacing w:w="15" w:type="dxa"/>
        </w:trPr>
        <w:tc>
          <w:tcPr>
            <w:tcW w:w="243"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2.</w:t>
            </w:r>
          </w:p>
        </w:tc>
        <w:tc>
          <w:tcPr>
            <w:tcW w:w="328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Культура речи</w:t>
            </w:r>
          </w:p>
        </w:tc>
        <w:tc>
          <w:tcPr>
            <w:tcW w:w="1671"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7934F5"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12</w:t>
            </w:r>
          </w:p>
        </w:tc>
        <w:tc>
          <w:tcPr>
            <w:tcW w:w="1813"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3</w:t>
            </w:r>
          </w:p>
        </w:tc>
        <w:tc>
          <w:tcPr>
            <w:tcW w:w="2365"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7934F5">
        <w:trPr>
          <w:trHeight w:val="150"/>
          <w:tblCellSpacing w:w="15" w:type="dxa"/>
        </w:trPr>
        <w:tc>
          <w:tcPr>
            <w:tcW w:w="243"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3.</w:t>
            </w:r>
          </w:p>
        </w:tc>
        <w:tc>
          <w:tcPr>
            <w:tcW w:w="328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Речь. Речевая деятельность. Текст</w:t>
            </w:r>
          </w:p>
        </w:tc>
        <w:tc>
          <w:tcPr>
            <w:tcW w:w="1671"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7934F5"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12</w:t>
            </w:r>
          </w:p>
        </w:tc>
        <w:tc>
          <w:tcPr>
            <w:tcW w:w="1813"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4</w:t>
            </w:r>
          </w:p>
        </w:tc>
        <w:tc>
          <w:tcPr>
            <w:tcW w:w="2365"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7934F5">
        <w:trPr>
          <w:trHeight w:val="135"/>
          <w:tblCellSpacing w:w="15" w:type="dxa"/>
        </w:trPr>
        <w:tc>
          <w:tcPr>
            <w:tcW w:w="243"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p>
        </w:tc>
        <w:tc>
          <w:tcPr>
            <w:tcW w:w="328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Итого</w:t>
            </w:r>
          </w:p>
        </w:tc>
        <w:tc>
          <w:tcPr>
            <w:tcW w:w="1671"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7934F5"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34</w:t>
            </w:r>
          </w:p>
        </w:tc>
        <w:tc>
          <w:tcPr>
            <w:tcW w:w="1813"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p>
        </w:tc>
        <w:tc>
          <w:tcPr>
            <w:tcW w:w="2365"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p>
        </w:tc>
      </w:tr>
    </w:tbl>
    <w:p w:rsidR="007934F5" w:rsidRPr="003E4CCD" w:rsidRDefault="007934F5" w:rsidP="00B125D7">
      <w:pPr>
        <w:shd w:val="clear" w:color="auto" w:fill="FFFFFF"/>
        <w:spacing w:after="0"/>
        <w:jc w:val="center"/>
        <w:rPr>
          <w:rFonts w:ascii="Times New Roman" w:eastAsia="Times New Roman" w:hAnsi="Times New Roman" w:cs="Times New Roman"/>
          <w:b/>
          <w:bCs/>
          <w:sz w:val="24"/>
          <w:szCs w:val="24"/>
          <w:lang w:eastAsia="ru-RU"/>
        </w:rPr>
      </w:pPr>
    </w:p>
    <w:p w:rsidR="000F0CFE" w:rsidRPr="003E4CCD" w:rsidRDefault="007934F5" w:rsidP="00B125D7">
      <w:pPr>
        <w:shd w:val="clear" w:color="auto" w:fill="FFFFFF"/>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Второй год обучения (34</w:t>
      </w:r>
      <w:r w:rsidR="000F0CFE" w:rsidRPr="003E4CCD">
        <w:rPr>
          <w:rFonts w:ascii="Times New Roman" w:eastAsia="Times New Roman" w:hAnsi="Times New Roman" w:cs="Times New Roman"/>
          <w:b/>
          <w:bCs/>
          <w:sz w:val="24"/>
          <w:szCs w:val="24"/>
          <w:lang w:eastAsia="ru-RU"/>
        </w:rPr>
        <w:t xml:space="preserve"> 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3"/>
        <w:gridCol w:w="2694"/>
        <w:gridCol w:w="1701"/>
        <w:gridCol w:w="1843"/>
        <w:gridCol w:w="2410"/>
      </w:tblGrid>
      <w:tr w:rsidR="003E4CCD" w:rsidRPr="003E4CCD" w:rsidTr="007934F5">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w:t>
            </w:r>
            <w:r w:rsidRPr="003E4CCD">
              <w:rPr>
                <w:rFonts w:ascii="Times New Roman" w:eastAsia="Times New Roman" w:hAnsi="Times New Roman" w:cs="Times New Roman"/>
                <w:b/>
                <w:bCs/>
                <w:sz w:val="24"/>
                <w:szCs w:val="24"/>
                <w:lang w:eastAsia="ru-RU"/>
              </w:rPr>
              <w:t>п/п</w:t>
            </w: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Название раздела</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Всего часов</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Из них Р/р</w:t>
            </w: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Контрольные работы</w:t>
            </w:r>
          </w:p>
        </w:tc>
      </w:tr>
      <w:tr w:rsidR="003E4CCD" w:rsidRPr="003E4CCD" w:rsidTr="007934F5">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Язык и культура</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7934F5"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8</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3</w:t>
            </w: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7934F5">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2</w:t>
            </w: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Культура речи</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7934F5"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13</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4</w:t>
            </w: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7934F5">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3</w:t>
            </w: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Речь. Речевая деятельность. Текст</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7934F5"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13</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5</w:t>
            </w: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54632F"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7934F5">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Итого</w:t>
            </w:r>
          </w:p>
          <w:p w:rsidR="000F0CFE" w:rsidRPr="003E4CCD" w:rsidRDefault="000F0CFE" w:rsidP="00B125D7">
            <w:pPr>
              <w:spacing w:after="0"/>
              <w:rPr>
                <w:rFonts w:ascii="Times New Roman" w:eastAsia="Times New Roman" w:hAnsi="Times New Roman" w:cs="Times New Roman"/>
                <w:sz w:val="24"/>
                <w:szCs w:val="24"/>
                <w:lang w:eastAsia="ru-RU"/>
              </w:rPr>
            </w:pP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7934F5"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34</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p>
        </w:tc>
      </w:tr>
    </w:tbl>
    <w:p w:rsidR="000F0CFE" w:rsidRPr="003E4CCD" w:rsidRDefault="0054632F" w:rsidP="00B125D7">
      <w:pPr>
        <w:shd w:val="clear" w:color="auto" w:fill="FFFFFF"/>
        <w:tabs>
          <w:tab w:val="left" w:pos="2930"/>
          <w:tab w:val="center" w:pos="4677"/>
        </w:tabs>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ab/>
        <w:t>Третий год обучения (34</w:t>
      </w:r>
      <w:r w:rsidR="000F0CFE" w:rsidRPr="003E4CCD">
        <w:rPr>
          <w:rFonts w:ascii="Times New Roman" w:eastAsia="Times New Roman" w:hAnsi="Times New Roman" w:cs="Times New Roman"/>
          <w:b/>
          <w:bCs/>
          <w:sz w:val="24"/>
          <w:szCs w:val="24"/>
          <w:lang w:eastAsia="ru-RU"/>
        </w:rPr>
        <w:t xml:space="preserve"> ч)</w:t>
      </w:r>
    </w:p>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Тематическое планирование учебного предмета «Родной (русский) язык»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3"/>
        <w:gridCol w:w="2694"/>
        <w:gridCol w:w="1701"/>
        <w:gridCol w:w="1843"/>
        <w:gridCol w:w="2410"/>
      </w:tblGrid>
      <w:tr w:rsidR="003E4CCD" w:rsidRPr="003E4CCD" w:rsidTr="0054632F">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 </w:t>
            </w:r>
            <w:r w:rsidRPr="003E4CCD">
              <w:rPr>
                <w:rFonts w:ascii="Times New Roman" w:eastAsia="Times New Roman" w:hAnsi="Times New Roman" w:cs="Times New Roman"/>
                <w:b/>
                <w:bCs/>
                <w:sz w:val="24"/>
                <w:szCs w:val="24"/>
                <w:lang w:eastAsia="ru-RU"/>
              </w:rPr>
              <w:t>п/п</w:t>
            </w: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Название раздела</w:t>
            </w:r>
          </w:p>
          <w:p w:rsidR="000F0CFE" w:rsidRPr="003E4CCD" w:rsidRDefault="000F0CFE" w:rsidP="00B125D7">
            <w:pPr>
              <w:spacing w:after="0"/>
              <w:jc w:val="center"/>
              <w:rPr>
                <w:rFonts w:ascii="Times New Roman" w:eastAsia="Times New Roman" w:hAnsi="Times New Roman" w:cs="Times New Roman"/>
                <w:sz w:val="24"/>
                <w:szCs w:val="24"/>
                <w:lang w:eastAsia="ru-RU"/>
              </w:rPr>
            </w:pP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Всего часов</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Из них Р/Р</w:t>
            </w: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Проверочные работы</w:t>
            </w:r>
          </w:p>
        </w:tc>
      </w:tr>
      <w:tr w:rsidR="003E4CCD" w:rsidRPr="003E4CCD" w:rsidTr="0054632F">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Язык и культура</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10</w:t>
            </w:r>
          </w:p>
          <w:p w:rsidR="000F0CFE" w:rsidRPr="003E4CCD" w:rsidRDefault="000F0CFE" w:rsidP="00B125D7">
            <w:pPr>
              <w:spacing w:after="0"/>
              <w:rPr>
                <w:rFonts w:ascii="Times New Roman" w:eastAsia="Times New Roman" w:hAnsi="Times New Roman" w:cs="Times New Roman"/>
                <w:sz w:val="24"/>
                <w:szCs w:val="24"/>
                <w:lang w:eastAsia="ru-RU"/>
              </w:rPr>
            </w:pP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54632F">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2.</w:t>
            </w: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Культура речи</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10</w:t>
            </w:r>
          </w:p>
          <w:p w:rsidR="000F0CFE" w:rsidRPr="003E4CCD" w:rsidRDefault="000F0CFE" w:rsidP="00B125D7">
            <w:pPr>
              <w:spacing w:after="0"/>
              <w:rPr>
                <w:rFonts w:ascii="Times New Roman" w:eastAsia="Times New Roman" w:hAnsi="Times New Roman" w:cs="Times New Roman"/>
                <w:sz w:val="24"/>
                <w:szCs w:val="24"/>
                <w:lang w:eastAsia="ru-RU"/>
              </w:rPr>
            </w:pP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54632F">
        <w:trPr>
          <w:tblCellSpacing w:w="15" w:type="dxa"/>
        </w:trPr>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3.</w:t>
            </w: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Речь. Речевая деятельность. Текст</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14</w:t>
            </w:r>
          </w:p>
          <w:p w:rsidR="000F0CFE" w:rsidRPr="003E4CCD" w:rsidRDefault="000F0CFE" w:rsidP="00B125D7">
            <w:pPr>
              <w:spacing w:after="0"/>
              <w:rPr>
                <w:rFonts w:ascii="Times New Roman" w:eastAsia="Times New Roman" w:hAnsi="Times New Roman" w:cs="Times New Roman"/>
                <w:sz w:val="24"/>
                <w:szCs w:val="24"/>
                <w:lang w:eastAsia="ru-RU"/>
              </w:rPr>
            </w:pP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2</w:t>
            </w:r>
          </w:p>
        </w:tc>
      </w:tr>
      <w:tr w:rsidR="003E4CCD" w:rsidRPr="003E4CCD" w:rsidTr="0054632F">
        <w:trPr>
          <w:trHeight w:val="512"/>
          <w:tblCellSpacing w:w="15" w:type="dxa"/>
        </w:trPr>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Итого</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3</w:t>
            </w:r>
            <w:r w:rsidR="0054632F" w:rsidRPr="003E4CCD">
              <w:rPr>
                <w:rFonts w:ascii="Times New Roman" w:eastAsia="Times New Roman" w:hAnsi="Times New Roman" w:cs="Times New Roman"/>
                <w:b/>
                <w:bCs/>
                <w:sz w:val="24"/>
                <w:szCs w:val="24"/>
                <w:lang w:eastAsia="ru-RU"/>
              </w:rPr>
              <w:t>4</w:t>
            </w:r>
          </w:p>
          <w:p w:rsidR="000F0CFE" w:rsidRPr="003E4CCD" w:rsidRDefault="000F0CFE" w:rsidP="00B125D7">
            <w:pPr>
              <w:spacing w:after="0"/>
              <w:rPr>
                <w:rFonts w:ascii="Times New Roman" w:eastAsia="Times New Roman" w:hAnsi="Times New Roman" w:cs="Times New Roman"/>
                <w:sz w:val="24"/>
                <w:szCs w:val="24"/>
                <w:lang w:eastAsia="ru-RU"/>
              </w:rPr>
            </w:pP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p>
        </w:tc>
      </w:tr>
    </w:tbl>
    <w:p w:rsidR="000F0CFE" w:rsidRPr="003E4CCD" w:rsidRDefault="0054632F" w:rsidP="00B125D7">
      <w:pPr>
        <w:shd w:val="clear" w:color="auto" w:fill="FFFFFF"/>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Четвертый год обучения (34</w:t>
      </w:r>
      <w:r w:rsidR="000F0CFE" w:rsidRPr="003E4CCD">
        <w:rPr>
          <w:rFonts w:ascii="Times New Roman" w:eastAsia="Times New Roman" w:hAnsi="Times New Roman" w:cs="Times New Roman"/>
          <w:b/>
          <w:bCs/>
          <w:sz w:val="24"/>
          <w:szCs w:val="24"/>
          <w:lang w:eastAsia="ru-RU"/>
        </w:rPr>
        <w:t xml:space="preserve"> 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97"/>
        <w:gridCol w:w="1701"/>
        <w:gridCol w:w="1843"/>
        <w:gridCol w:w="2410"/>
      </w:tblGrid>
      <w:tr w:rsidR="003E4CCD" w:rsidRPr="003E4CCD" w:rsidTr="0054632F">
        <w:trPr>
          <w:tblCellSpacing w:w="15" w:type="dxa"/>
        </w:trPr>
        <w:tc>
          <w:tcPr>
            <w:tcW w:w="36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Содержание</w:t>
            </w:r>
          </w:p>
        </w:tc>
        <w:tc>
          <w:tcPr>
            <w:tcW w:w="16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Кол-во часов</w:t>
            </w:r>
          </w:p>
        </w:tc>
        <w:tc>
          <w:tcPr>
            <w:tcW w:w="420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p>
        </w:tc>
      </w:tr>
      <w:tr w:rsidR="003E4CCD" w:rsidRPr="003E4CCD" w:rsidTr="0054632F">
        <w:trPr>
          <w:tblCellSpacing w:w="15" w:type="dxa"/>
        </w:trPr>
        <w:tc>
          <w:tcPr>
            <w:tcW w:w="3652" w:type="dxa"/>
            <w:vMerge/>
            <w:tcBorders>
              <w:top w:val="single" w:sz="6" w:space="0" w:color="000000"/>
              <w:left w:val="single" w:sz="6" w:space="0" w:color="000000"/>
              <w:bottom w:val="single" w:sz="6" w:space="0" w:color="000000"/>
              <w:right w:val="single" w:sz="6" w:space="0" w:color="000000"/>
            </w:tcBorders>
            <w:vAlign w:val="center"/>
            <w:hideMark/>
          </w:tcPr>
          <w:p w:rsidR="000F0CFE" w:rsidRPr="003E4CCD" w:rsidRDefault="000F0CFE" w:rsidP="00B125D7">
            <w:pPr>
              <w:spacing w:after="0"/>
              <w:rPr>
                <w:rFonts w:ascii="Times New Roman" w:eastAsia="Times New Roman" w:hAnsi="Times New Roman" w:cs="Times New Roman"/>
                <w:sz w:val="24"/>
                <w:szCs w:val="24"/>
                <w:lang w:eastAsia="ru-RU"/>
              </w:rPr>
            </w:pP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0F0CFE" w:rsidRPr="003E4CCD" w:rsidRDefault="000F0CFE" w:rsidP="00B125D7">
            <w:pPr>
              <w:spacing w:after="0"/>
              <w:rPr>
                <w:rFonts w:ascii="Times New Roman" w:eastAsia="Times New Roman" w:hAnsi="Times New Roman" w:cs="Times New Roman"/>
                <w:sz w:val="24"/>
                <w:szCs w:val="24"/>
                <w:lang w:eastAsia="ru-RU"/>
              </w:rPr>
            </w:pP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Из них Р\р</w:t>
            </w: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Контрольных работ</w:t>
            </w:r>
          </w:p>
        </w:tc>
      </w:tr>
      <w:tr w:rsidR="003E4CCD" w:rsidRPr="003E4CCD" w:rsidTr="0054632F">
        <w:trPr>
          <w:trHeight w:val="105"/>
          <w:tblCellSpacing w:w="15" w:type="dxa"/>
        </w:trPr>
        <w:tc>
          <w:tcPr>
            <w:tcW w:w="3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 Язык и культура</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r w:rsidR="0054632F" w:rsidRPr="003E4CCD">
              <w:rPr>
                <w:rFonts w:ascii="Times New Roman" w:eastAsia="Times New Roman" w:hAnsi="Times New Roman" w:cs="Times New Roman"/>
                <w:sz w:val="24"/>
                <w:szCs w:val="24"/>
                <w:lang w:eastAsia="ru-RU"/>
              </w:rPr>
              <w:t>1</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54632F">
        <w:trPr>
          <w:trHeight w:val="105"/>
          <w:tblCellSpacing w:w="15" w:type="dxa"/>
        </w:trPr>
        <w:tc>
          <w:tcPr>
            <w:tcW w:w="3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2. Культура речи.</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r w:rsidR="0054632F" w:rsidRPr="003E4CCD">
              <w:rPr>
                <w:rFonts w:ascii="Times New Roman" w:eastAsia="Times New Roman" w:hAnsi="Times New Roman" w:cs="Times New Roman"/>
                <w:sz w:val="24"/>
                <w:szCs w:val="24"/>
                <w:lang w:eastAsia="ru-RU"/>
              </w:rPr>
              <w:t>2</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54632F">
        <w:trPr>
          <w:trHeight w:val="105"/>
          <w:tblCellSpacing w:w="15" w:type="dxa"/>
        </w:trPr>
        <w:tc>
          <w:tcPr>
            <w:tcW w:w="3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3. Речь. Речевая деятельность. Текст</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r w:rsidR="0054632F" w:rsidRPr="003E4CCD">
              <w:rPr>
                <w:rFonts w:ascii="Times New Roman" w:eastAsia="Times New Roman" w:hAnsi="Times New Roman" w:cs="Times New Roman"/>
                <w:sz w:val="24"/>
                <w:szCs w:val="24"/>
                <w:lang w:eastAsia="ru-RU"/>
              </w:rPr>
              <w:t>1</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4</w:t>
            </w: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54632F">
        <w:trPr>
          <w:trHeight w:val="75"/>
          <w:tblCellSpacing w:w="15" w:type="dxa"/>
        </w:trPr>
        <w:tc>
          <w:tcPr>
            <w:tcW w:w="3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Итого</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54632F"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34ч.</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p>
        </w:tc>
      </w:tr>
    </w:tbl>
    <w:p w:rsidR="000F0CFE" w:rsidRPr="003E4CCD" w:rsidRDefault="000F0CFE" w:rsidP="00B125D7">
      <w:pPr>
        <w:shd w:val="clear" w:color="auto" w:fill="FFFFFF"/>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Пятый год обучения (34 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1"/>
        <w:gridCol w:w="2746"/>
        <w:gridCol w:w="1701"/>
        <w:gridCol w:w="1843"/>
        <w:gridCol w:w="2410"/>
      </w:tblGrid>
      <w:tr w:rsidR="003E4CCD" w:rsidRPr="003E4CCD" w:rsidTr="0054632F">
        <w:trPr>
          <w:tblCellSpacing w:w="15" w:type="dxa"/>
        </w:trPr>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w:t>
            </w:r>
            <w:r w:rsidRPr="003E4CCD">
              <w:rPr>
                <w:rFonts w:ascii="Times New Roman" w:eastAsia="Times New Roman" w:hAnsi="Times New Roman" w:cs="Times New Roman"/>
                <w:b/>
                <w:bCs/>
                <w:sz w:val="24"/>
                <w:szCs w:val="24"/>
                <w:lang w:eastAsia="ru-RU"/>
              </w:rPr>
              <w:t>п/п</w:t>
            </w:r>
          </w:p>
        </w:tc>
        <w:tc>
          <w:tcPr>
            <w:tcW w:w="2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Тема раздела</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Всего часов</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Р\р</w:t>
            </w: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jc w:val="center"/>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Контрольных работ</w:t>
            </w:r>
          </w:p>
        </w:tc>
      </w:tr>
      <w:tr w:rsidR="003E4CCD" w:rsidRPr="003E4CCD" w:rsidTr="0054632F">
        <w:trPr>
          <w:tblCellSpacing w:w="15" w:type="dxa"/>
        </w:trPr>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c>
          <w:tcPr>
            <w:tcW w:w="2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Язык и культура</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10</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54632F">
        <w:trPr>
          <w:tblCellSpacing w:w="15" w:type="dxa"/>
        </w:trPr>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2</w:t>
            </w:r>
          </w:p>
        </w:tc>
        <w:tc>
          <w:tcPr>
            <w:tcW w:w="2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Культура речи</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12</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3E4CCD" w:rsidRPr="003E4CCD" w:rsidTr="0054632F">
        <w:trPr>
          <w:tblCellSpacing w:w="15" w:type="dxa"/>
        </w:trPr>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3</w:t>
            </w:r>
          </w:p>
        </w:tc>
        <w:tc>
          <w:tcPr>
            <w:tcW w:w="2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Речь. Речевая деятельность. Текст</w:t>
            </w: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12</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sz w:val="24"/>
                <w:szCs w:val="24"/>
                <w:lang w:eastAsia="ru-RU"/>
              </w:rPr>
              <w:t>1</w:t>
            </w:r>
          </w:p>
        </w:tc>
      </w:tr>
      <w:tr w:rsidR="000F0CFE" w:rsidRPr="003E4CCD" w:rsidTr="0054632F">
        <w:trPr>
          <w:tblCellSpacing w:w="15" w:type="dxa"/>
        </w:trPr>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p>
        </w:tc>
        <w:tc>
          <w:tcPr>
            <w:tcW w:w="2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Итого</w:t>
            </w:r>
          </w:p>
          <w:p w:rsidR="000F0CFE" w:rsidRPr="003E4CCD" w:rsidRDefault="000F0CFE" w:rsidP="00B125D7">
            <w:pPr>
              <w:spacing w:after="0"/>
              <w:rPr>
                <w:rFonts w:ascii="Times New Roman" w:eastAsia="Times New Roman" w:hAnsi="Times New Roman" w:cs="Times New Roman"/>
                <w:sz w:val="24"/>
                <w:szCs w:val="24"/>
                <w:lang w:eastAsia="ru-RU"/>
              </w:rPr>
            </w:pPr>
          </w:p>
        </w:tc>
        <w:tc>
          <w:tcPr>
            <w:tcW w:w="1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r w:rsidRPr="003E4CCD">
              <w:rPr>
                <w:rFonts w:ascii="Times New Roman" w:eastAsia="Times New Roman" w:hAnsi="Times New Roman" w:cs="Times New Roman"/>
                <w:b/>
                <w:bCs/>
                <w:sz w:val="24"/>
                <w:szCs w:val="24"/>
                <w:lang w:eastAsia="ru-RU"/>
              </w:rPr>
              <w:t>34</w:t>
            </w:r>
          </w:p>
        </w:tc>
        <w:tc>
          <w:tcPr>
            <w:tcW w:w="1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p>
        </w:tc>
        <w:tc>
          <w:tcPr>
            <w:tcW w:w="2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0CFE" w:rsidRPr="003E4CCD" w:rsidRDefault="000F0CFE" w:rsidP="00B125D7">
            <w:pPr>
              <w:spacing w:after="0"/>
              <w:rPr>
                <w:rFonts w:ascii="Times New Roman" w:eastAsia="Times New Roman" w:hAnsi="Times New Roman" w:cs="Times New Roman"/>
                <w:sz w:val="24"/>
                <w:szCs w:val="24"/>
                <w:lang w:eastAsia="ru-RU"/>
              </w:rPr>
            </w:pPr>
          </w:p>
        </w:tc>
      </w:tr>
    </w:tbl>
    <w:p w:rsidR="000F0CFE" w:rsidRPr="003E4CCD" w:rsidRDefault="000F0CFE" w:rsidP="00B125D7">
      <w:pPr>
        <w:shd w:val="clear" w:color="auto" w:fill="FFFFFF"/>
        <w:spacing w:after="0"/>
        <w:rPr>
          <w:rFonts w:ascii="Times New Roman" w:eastAsia="Times New Roman" w:hAnsi="Times New Roman" w:cs="Times New Roman"/>
          <w:sz w:val="24"/>
          <w:szCs w:val="24"/>
          <w:lang w:eastAsia="ru-RU"/>
        </w:rPr>
      </w:pPr>
    </w:p>
    <w:p w:rsidR="002F0326" w:rsidRPr="003E4CCD" w:rsidRDefault="002F0326" w:rsidP="00B125D7">
      <w:pPr>
        <w:spacing w:after="0"/>
        <w:rPr>
          <w:rFonts w:ascii="Times New Roman" w:hAnsi="Times New Roman" w:cs="Times New Roman"/>
          <w:sz w:val="24"/>
          <w:szCs w:val="24"/>
        </w:rPr>
      </w:pPr>
    </w:p>
    <w:p w:rsidR="00B125D7" w:rsidRPr="003E4CCD" w:rsidRDefault="00B125D7" w:rsidP="00B125D7">
      <w:pPr>
        <w:spacing w:after="0"/>
        <w:rPr>
          <w:rFonts w:ascii="Times New Roman" w:hAnsi="Times New Roman" w:cs="Times New Roman"/>
          <w:sz w:val="24"/>
          <w:szCs w:val="24"/>
        </w:rPr>
      </w:pPr>
    </w:p>
    <w:p w:rsidR="00B125D7" w:rsidRPr="003E4CCD" w:rsidRDefault="00B125D7" w:rsidP="00B125D7">
      <w:pPr>
        <w:spacing w:after="0"/>
        <w:rPr>
          <w:rFonts w:ascii="Times New Roman" w:hAnsi="Times New Roman" w:cs="Times New Roman"/>
          <w:sz w:val="24"/>
          <w:szCs w:val="24"/>
        </w:rPr>
      </w:pPr>
    </w:p>
    <w:p w:rsidR="00B125D7" w:rsidRPr="003E4CCD" w:rsidRDefault="00B125D7" w:rsidP="00B125D7">
      <w:pPr>
        <w:spacing w:after="0"/>
        <w:rPr>
          <w:rFonts w:ascii="Times New Roman" w:hAnsi="Times New Roman" w:cs="Times New Roman"/>
          <w:sz w:val="24"/>
          <w:szCs w:val="24"/>
        </w:rPr>
      </w:pPr>
    </w:p>
    <w:p w:rsidR="00B125D7" w:rsidRPr="003E4CCD" w:rsidRDefault="00B125D7" w:rsidP="00B125D7">
      <w:pPr>
        <w:spacing w:after="0"/>
        <w:rPr>
          <w:rFonts w:ascii="Times New Roman" w:hAnsi="Times New Roman" w:cs="Times New Roman"/>
          <w:sz w:val="24"/>
          <w:szCs w:val="24"/>
        </w:rPr>
      </w:pPr>
    </w:p>
    <w:p w:rsidR="00B125D7" w:rsidRPr="003E4CCD" w:rsidRDefault="00B125D7" w:rsidP="00B125D7">
      <w:pPr>
        <w:spacing w:after="0"/>
        <w:rPr>
          <w:rFonts w:ascii="Times New Roman" w:hAnsi="Times New Roman" w:cs="Times New Roman"/>
          <w:sz w:val="24"/>
          <w:szCs w:val="24"/>
        </w:rPr>
      </w:pPr>
    </w:p>
    <w:p w:rsidR="00A12AD1" w:rsidRPr="003E4CCD" w:rsidRDefault="00A12AD1" w:rsidP="00B125D7">
      <w:pPr>
        <w:spacing w:after="0"/>
        <w:ind w:left="120"/>
        <w:rPr>
          <w:rFonts w:ascii="Times New Roman" w:hAnsi="Times New Roman" w:cs="Times New Roman"/>
          <w:sz w:val="24"/>
          <w:szCs w:val="24"/>
        </w:rPr>
      </w:pPr>
      <w:bookmarkStart w:id="1" w:name="block-19665807"/>
      <w:r w:rsidRPr="003E4CCD">
        <w:rPr>
          <w:rFonts w:ascii="Times New Roman" w:hAnsi="Times New Roman" w:cs="Times New Roman"/>
          <w:b/>
          <w:sz w:val="24"/>
          <w:szCs w:val="24"/>
        </w:rPr>
        <w:t>УЧЕБНО-МЕТОДИЧЕСКОЕ ОБЕСПЕЧЕНИЕ ОБРАЗОВАТЕЛЬНОГО ПРОЦЕССА</w:t>
      </w:r>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b/>
          <w:sz w:val="24"/>
          <w:szCs w:val="24"/>
        </w:rPr>
        <w:t>ОБЯЗАТЕЛЬНЫЕ УЧЕБНЫЕ МАТЕРИАЛЫ ДЛЯ УЧЕНИКА</w:t>
      </w:r>
    </w:p>
    <w:p w:rsidR="00A12AD1" w:rsidRPr="003E4CCD" w:rsidRDefault="00A12AD1" w:rsidP="00B125D7">
      <w:pPr>
        <w:spacing w:after="0"/>
        <w:rPr>
          <w:rFonts w:ascii="Times New Roman" w:eastAsia="Times New Roman" w:hAnsi="Times New Roman" w:cs="Times New Roman"/>
          <w:sz w:val="24"/>
          <w:szCs w:val="24"/>
          <w:lang w:eastAsia="ru-RU"/>
        </w:rPr>
      </w:pPr>
      <w:r w:rsidRPr="003E4CCD">
        <w:rPr>
          <w:rFonts w:ascii="Times New Roman" w:hAnsi="Times New Roman" w:cs="Times New Roman"/>
          <w:sz w:val="24"/>
          <w:szCs w:val="24"/>
        </w:rPr>
        <w:t xml:space="preserve">​‌‌​• </w:t>
      </w:r>
      <w:r w:rsidR="005F0E02" w:rsidRPr="003E4CCD">
        <w:rPr>
          <w:rFonts w:ascii="Times New Roman" w:eastAsia="Times New Roman" w:hAnsi="Times New Roman" w:cs="Times New Roman"/>
          <w:sz w:val="24"/>
          <w:szCs w:val="24"/>
          <w:lang w:eastAsia="ru-RU"/>
        </w:rPr>
        <w:t>Александровой О.М. Русский родной язык. 5–9 классы. Просвещение, 2020.</w:t>
      </w:r>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b/>
          <w:sz w:val="24"/>
          <w:szCs w:val="24"/>
        </w:rPr>
        <w:t>МЕТОДИЧЕСКИЕ МАТЕРИАЛЫ ДЛЯ УЧИТЕЛЯ</w:t>
      </w:r>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sz w:val="24"/>
          <w:szCs w:val="24"/>
        </w:rPr>
        <w:t xml:space="preserve">​‌‌​Учебник по орфографии и пунктуации: http://www.naexamen.ru/gram; </w:t>
      </w:r>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sz w:val="24"/>
          <w:szCs w:val="24"/>
        </w:rPr>
        <w:t xml:space="preserve">Коллекции электронных образовательных ресурсов: 1. «Единое окно доступа к образовательным ресурсам» </w:t>
      </w:r>
      <w:hyperlink r:id="rId4" w:history="1">
        <w:r w:rsidRPr="003E4CCD">
          <w:rPr>
            <w:rStyle w:val="a4"/>
            <w:rFonts w:ascii="Times New Roman" w:hAnsi="Times New Roman" w:cs="Times New Roman"/>
            <w:color w:val="auto"/>
            <w:sz w:val="24"/>
            <w:szCs w:val="24"/>
          </w:rPr>
          <w:t>http://windows.edu/ru</w:t>
        </w:r>
      </w:hyperlink>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sz w:val="24"/>
          <w:szCs w:val="24"/>
        </w:rPr>
        <w:t xml:space="preserve"> 2. «Единая коллекция цифровых образовательных ресурсов» </w:t>
      </w:r>
      <w:hyperlink r:id="rId5" w:history="1">
        <w:r w:rsidRPr="003E4CCD">
          <w:rPr>
            <w:rStyle w:val="a4"/>
            <w:rFonts w:ascii="Times New Roman" w:hAnsi="Times New Roman" w:cs="Times New Roman"/>
            <w:color w:val="auto"/>
            <w:sz w:val="24"/>
            <w:szCs w:val="24"/>
          </w:rPr>
          <w:t>http://school-collektion.edu/ru</w:t>
        </w:r>
      </w:hyperlink>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sz w:val="24"/>
          <w:szCs w:val="24"/>
        </w:rPr>
        <w:t xml:space="preserve"> 3. «Федеральный центр информационных образовательных ресурсов» http://fcior.edu.ru, </w:t>
      </w:r>
      <w:hyperlink r:id="rId6" w:history="1">
        <w:r w:rsidRPr="003E4CCD">
          <w:rPr>
            <w:rStyle w:val="a4"/>
            <w:rFonts w:ascii="Times New Roman" w:hAnsi="Times New Roman" w:cs="Times New Roman"/>
            <w:color w:val="auto"/>
            <w:sz w:val="24"/>
            <w:szCs w:val="24"/>
          </w:rPr>
          <w:t>http://eor.edu.ru</w:t>
        </w:r>
      </w:hyperlink>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sz w:val="24"/>
          <w:szCs w:val="24"/>
        </w:rPr>
        <w:t xml:space="preserve"> 4. Каталог образовательных ресурсов сети Интернет для школы </w:t>
      </w:r>
      <w:hyperlink r:id="rId7" w:history="1">
        <w:r w:rsidRPr="003E4CCD">
          <w:rPr>
            <w:rStyle w:val="a4"/>
            <w:rFonts w:ascii="Times New Roman" w:hAnsi="Times New Roman" w:cs="Times New Roman"/>
            <w:color w:val="auto"/>
            <w:sz w:val="24"/>
            <w:szCs w:val="24"/>
          </w:rPr>
          <w:t>http://katalog.iot.ru/</w:t>
        </w:r>
      </w:hyperlink>
      <w:r w:rsidRPr="003E4CCD">
        <w:rPr>
          <w:rFonts w:ascii="Times New Roman" w:hAnsi="Times New Roman" w:cs="Times New Roman"/>
          <w:sz w:val="24"/>
          <w:szCs w:val="24"/>
        </w:rPr>
        <w:t xml:space="preserve"> </w:t>
      </w:r>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sz w:val="24"/>
          <w:szCs w:val="24"/>
        </w:rPr>
        <w:t xml:space="preserve">5. Mеtodkabinet.eu: информационно-методический кабинет </w:t>
      </w:r>
      <w:hyperlink r:id="rId8" w:history="1">
        <w:r w:rsidRPr="003E4CCD">
          <w:rPr>
            <w:rStyle w:val="a4"/>
            <w:rFonts w:ascii="Times New Roman" w:hAnsi="Times New Roman" w:cs="Times New Roman"/>
            <w:color w:val="auto"/>
            <w:sz w:val="24"/>
            <w:szCs w:val="24"/>
          </w:rPr>
          <w:t>http://www.metodkabinet.eu/</w:t>
        </w:r>
      </w:hyperlink>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sz w:val="24"/>
          <w:szCs w:val="24"/>
        </w:rPr>
        <w:t xml:space="preserve"> 6. Каталог образовательных ресурсов сети «Интернет» </w:t>
      </w:r>
      <w:hyperlink r:id="rId9" w:history="1">
        <w:r w:rsidRPr="003E4CCD">
          <w:rPr>
            <w:rStyle w:val="a4"/>
            <w:rFonts w:ascii="Times New Roman" w:hAnsi="Times New Roman" w:cs="Times New Roman"/>
            <w:color w:val="auto"/>
            <w:sz w:val="24"/>
            <w:szCs w:val="24"/>
          </w:rPr>
          <w:t>http://catalog.iot.ru</w:t>
        </w:r>
      </w:hyperlink>
      <w:r w:rsidRPr="003E4CCD">
        <w:rPr>
          <w:rFonts w:ascii="Times New Roman" w:hAnsi="Times New Roman" w:cs="Times New Roman"/>
          <w:sz w:val="24"/>
          <w:szCs w:val="24"/>
        </w:rPr>
        <w:t xml:space="preserve"> </w:t>
      </w:r>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sz w:val="24"/>
          <w:szCs w:val="24"/>
        </w:rPr>
        <w:t xml:space="preserve">7. Российский образовательный портал </w:t>
      </w:r>
      <w:hyperlink r:id="rId10" w:history="1">
        <w:r w:rsidRPr="003E4CCD">
          <w:rPr>
            <w:rStyle w:val="a4"/>
            <w:rFonts w:ascii="Times New Roman" w:hAnsi="Times New Roman" w:cs="Times New Roman"/>
            <w:color w:val="auto"/>
            <w:sz w:val="24"/>
            <w:szCs w:val="24"/>
          </w:rPr>
          <w:t>http://www.school.edu.ru</w:t>
        </w:r>
      </w:hyperlink>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sz w:val="24"/>
          <w:szCs w:val="24"/>
        </w:rPr>
        <w:t xml:space="preserve"> 8. Портал «Российское образование </w:t>
      </w:r>
      <w:hyperlink r:id="rId11" w:history="1">
        <w:r w:rsidRPr="003E4CCD">
          <w:rPr>
            <w:rStyle w:val="a4"/>
            <w:rFonts w:ascii="Times New Roman" w:hAnsi="Times New Roman" w:cs="Times New Roman"/>
            <w:color w:val="auto"/>
            <w:sz w:val="24"/>
            <w:szCs w:val="24"/>
          </w:rPr>
          <w:t>http://www.edu.ru</w:t>
        </w:r>
      </w:hyperlink>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sz w:val="24"/>
          <w:szCs w:val="24"/>
        </w:rPr>
        <w:t xml:space="preserve"> 9.Русская фонетика: Интернет-учебник по фонетике русского языка</w:t>
      </w:r>
    </w:p>
    <w:p w:rsidR="00A12AD1" w:rsidRPr="003E4CCD" w:rsidRDefault="00A12AD1" w:rsidP="00B125D7">
      <w:pPr>
        <w:spacing w:after="0"/>
        <w:ind w:left="120"/>
        <w:rPr>
          <w:rFonts w:ascii="Times New Roman" w:hAnsi="Times New Roman" w:cs="Times New Roman"/>
          <w:sz w:val="24"/>
          <w:szCs w:val="24"/>
        </w:rPr>
      </w:pPr>
    </w:p>
    <w:p w:rsidR="00A12AD1" w:rsidRPr="003E4CCD" w:rsidRDefault="00A12AD1" w:rsidP="00B125D7">
      <w:pPr>
        <w:spacing w:after="0"/>
        <w:ind w:left="120"/>
        <w:rPr>
          <w:rFonts w:ascii="Times New Roman" w:hAnsi="Times New Roman" w:cs="Times New Roman"/>
          <w:sz w:val="24"/>
          <w:szCs w:val="24"/>
        </w:rPr>
      </w:pPr>
      <w:r w:rsidRPr="003E4CCD">
        <w:rPr>
          <w:rFonts w:ascii="Times New Roman" w:hAnsi="Times New Roman" w:cs="Times New Roman"/>
          <w:b/>
          <w:sz w:val="24"/>
          <w:szCs w:val="24"/>
        </w:rPr>
        <w:t>ЦИФРОВЫЕ ОБРАЗОВАТЕЛЬНЫЕ РЕСУРСЫ И РЕСУРСЫ СЕТИ ИНТЕРНЕТ</w:t>
      </w:r>
    </w:p>
    <w:p w:rsidR="00A12AD1" w:rsidRPr="003E4CCD" w:rsidRDefault="00A12AD1" w:rsidP="00B125D7">
      <w:pPr>
        <w:pStyle w:val="c23"/>
        <w:shd w:val="clear" w:color="auto" w:fill="FFFFFF"/>
        <w:spacing w:before="0" w:beforeAutospacing="0" w:after="0" w:afterAutospacing="0" w:line="276" w:lineRule="auto"/>
      </w:pPr>
      <w:r w:rsidRPr="003E4CCD">
        <w:rPr>
          <w:rStyle w:val="c30"/>
          <w:rFonts w:eastAsiaTheme="majorEastAsia"/>
        </w:rPr>
        <w:t> </w:t>
      </w:r>
      <w:r w:rsidRPr="003E4CCD">
        <w:t xml:space="preserve">1. Библиотека ЦОК </w:t>
      </w:r>
      <w:hyperlink r:id="rId12" w:history="1">
        <w:r w:rsidRPr="003E4CCD">
          <w:rPr>
            <w:rStyle w:val="a4"/>
            <w:color w:val="auto"/>
          </w:rPr>
          <w:t>https://m.edsoo.ru/7f413034</w:t>
        </w:r>
      </w:hyperlink>
    </w:p>
    <w:p w:rsidR="00A12AD1" w:rsidRPr="003E4CCD" w:rsidRDefault="00A12AD1" w:rsidP="00B125D7">
      <w:pPr>
        <w:spacing w:after="0"/>
        <w:rPr>
          <w:rFonts w:ascii="Times New Roman" w:hAnsi="Times New Roman" w:cs="Times New Roman"/>
          <w:sz w:val="24"/>
          <w:szCs w:val="24"/>
        </w:rPr>
      </w:pPr>
      <w:r w:rsidRPr="003E4CCD">
        <w:rPr>
          <w:rFonts w:ascii="Times New Roman" w:hAnsi="Times New Roman" w:cs="Times New Roman"/>
          <w:sz w:val="24"/>
          <w:szCs w:val="24"/>
        </w:rPr>
        <w:t xml:space="preserve"> 2. Сайт «Культура письменной речи» http:// </w:t>
      </w:r>
      <w:hyperlink r:id="rId13" w:history="1">
        <w:r w:rsidRPr="003E4CCD">
          <w:rPr>
            <w:rStyle w:val="a4"/>
            <w:rFonts w:ascii="Times New Roman" w:hAnsi="Times New Roman" w:cs="Times New Roman"/>
            <w:color w:val="auto"/>
            <w:sz w:val="24"/>
            <w:szCs w:val="24"/>
          </w:rPr>
          <w:t>www.gramma.ru</w:t>
        </w:r>
      </w:hyperlink>
      <w:r w:rsidRPr="003E4CCD">
        <w:rPr>
          <w:rFonts w:ascii="Times New Roman" w:hAnsi="Times New Roman" w:cs="Times New Roman"/>
          <w:sz w:val="24"/>
          <w:szCs w:val="24"/>
        </w:rPr>
        <w:t xml:space="preserve"> </w:t>
      </w:r>
    </w:p>
    <w:p w:rsidR="00A12AD1" w:rsidRPr="003E4CCD" w:rsidRDefault="00A12AD1" w:rsidP="00B125D7">
      <w:pPr>
        <w:spacing w:after="0"/>
        <w:rPr>
          <w:rFonts w:ascii="Times New Roman" w:hAnsi="Times New Roman" w:cs="Times New Roman"/>
          <w:sz w:val="24"/>
          <w:szCs w:val="24"/>
        </w:rPr>
      </w:pPr>
      <w:r w:rsidRPr="003E4CCD">
        <w:rPr>
          <w:rFonts w:ascii="Times New Roman" w:hAnsi="Times New Roman" w:cs="Times New Roman"/>
          <w:sz w:val="24"/>
          <w:szCs w:val="24"/>
        </w:rPr>
        <w:t xml:space="preserve">3. Проект «Русские словари» </w:t>
      </w:r>
      <w:hyperlink r:id="rId14" w:history="1">
        <w:r w:rsidRPr="003E4CCD">
          <w:rPr>
            <w:rStyle w:val="a4"/>
            <w:rFonts w:ascii="Times New Roman" w:hAnsi="Times New Roman" w:cs="Times New Roman"/>
            <w:color w:val="auto"/>
            <w:sz w:val="24"/>
            <w:szCs w:val="24"/>
          </w:rPr>
          <w:t>http://www.slovari.ru</w:t>
        </w:r>
      </w:hyperlink>
    </w:p>
    <w:p w:rsidR="00A12AD1" w:rsidRPr="003E4CCD" w:rsidRDefault="00A12AD1" w:rsidP="00B125D7">
      <w:pPr>
        <w:spacing w:after="0"/>
        <w:rPr>
          <w:rFonts w:ascii="Times New Roman" w:hAnsi="Times New Roman" w:cs="Times New Roman"/>
          <w:sz w:val="24"/>
          <w:szCs w:val="24"/>
        </w:rPr>
      </w:pPr>
      <w:r w:rsidRPr="003E4CCD">
        <w:rPr>
          <w:rFonts w:ascii="Times New Roman" w:hAnsi="Times New Roman" w:cs="Times New Roman"/>
          <w:sz w:val="24"/>
          <w:szCs w:val="24"/>
        </w:rPr>
        <w:t xml:space="preserve"> 4.МЭО </w:t>
      </w:r>
      <w:hyperlink r:id="rId15" w:history="1">
        <w:r w:rsidRPr="003E4CCD">
          <w:rPr>
            <w:rStyle w:val="a4"/>
            <w:rFonts w:ascii="Times New Roman" w:hAnsi="Times New Roman" w:cs="Times New Roman"/>
            <w:color w:val="auto"/>
            <w:sz w:val="24"/>
            <w:szCs w:val="24"/>
          </w:rPr>
          <w:t>https://mob-edu.com/</w:t>
        </w:r>
      </w:hyperlink>
    </w:p>
    <w:p w:rsidR="00A12AD1" w:rsidRPr="003E4CCD" w:rsidRDefault="00A12AD1" w:rsidP="00B125D7">
      <w:pPr>
        <w:spacing w:after="0"/>
        <w:rPr>
          <w:rFonts w:ascii="Times New Roman" w:hAnsi="Times New Roman" w:cs="Times New Roman"/>
          <w:sz w:val="24"/>
          <w:szCs w:val="24"/>
        </w:rPr>
      </w:pPr>
      <w:r w:rsidRPr="003E4CCD">
        <w:rPr>
          <w:rFonts w:ascii="Times New Roman" w:hAnsi="Times New Roman" w:cs="Times New Roman"/>
          <w:sz w:val="24"/>
          <w:szCs w:val="24"/>
        </w:rPr>
        <w:t xml:space="preserve"> 5. РЭШ </w:t>
      </w:r>
      <w:hyperlink r:id="rId16" w:history="1">
        <w:r w:rsidRPr="003E4CCD">
          <w:rPr>
            <w:rStyle w:val="a4"/>
            <w:rFonts w:ascii="Times New Roman" w:hAnsi="Times New Roman" w:cs="Times New Roman"/>
            <w:color w:val="auto"/>
            <w:sz w:val="24"/>
            <w:szCs w:val="24"/>
          </w:rPr>
          <w:t>https://resh.edu.ru/</w:t>
        </w:r>
      </w:hyperlink>
    </w:p>
    <w:p w:rsidR="007934F5" w:rsidRPr="003E4CCD" w:rsidRDefault="00A12AD1" w:rsidP="00B125D7">
      <w:pPr>
        <w:spacing w:after="0"/>
        <w:rPr>
          <w:rFonts w:ascii="Times New Roman" w:hAnsi="Times New Roman" w:cs="Times New Roman"/>
          <w:sz w:val="24"/>
          <w:szCs w:val="24"/>
        </w:rPr>
      </w:pPr>
      <w:r w:rsidRPr="003E4CCD">
        <w:rPr>
          <w:rFonts w:ascii="Times New Roman" w:hAnsi="Times New Roman" w:cs="Times New Roman"/>
          <w:sz w:val="24"/>
          <w:szCs w:val="24"/>
        </w:rPr>
        <w:t xml:space="preserve"> 6. ИНФОУРОК https://infourok.ru/ МУЛЬТИУРОК https://multiurok.ru</w:t>
      </w:r>
      <w:bookmarkEnd w:id="1"/>
    </w:p>
    <w:sectPr w:rsidR="007934F5" w:rsidRPr="003E4CCD" w:rsidSect="002F03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F0CFE"/>
    <w:rsid w:val="000E7CFB"/>
    <w:rsid w:val="000F0CFE"/>
    <w:rsid w:val="002F0326"/>
    <w:rsid w:val="003E4CCD"/>
    <w:rsid w:val="0054632F"/>
    <w:rsid w:val="005F0E02"/>
    <w:rsid w:val="007934F5"/>
    <w:rsid w:val="00A12AD1"/>
    <w:rsid w:val="00B125D7"/>
    <w:rsid w:val="00BA585B"/>
    <w:rsid w:val="00BC3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F569E5-9CD0-4981-8358-A1794772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F03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0C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12AD1"/>
    <w:rPr>
      <w:color w:val="0000FF" w:themeColor="hyperlink"/>
      <w:u w:val="single"/>
    </w:rPr>
  </w:style>
  <w:style w:type="paragraph" w:customStyle="1" w:styleId="c23">
    <w:name w:val="c23"/>
    <w:basedOn w:val="a"/>
    <w:rsid w:val="00A12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A12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079362">
      <w:bodyDiv w:val="1"/>
      <w:marLeft w:val="0"/>
      <w:marRight w:val="0"/>
      <w:marTop w:val="0"/>
      <w:marBottom w:val="0"/>
      <w:divBdr>
        <w:top w:val="none" w:sz="0" w:space="0" w:color="auto"/>
        <w:left w:val="none" w:sz="0" w:space="0" w:color="auto"/>
        <w:bottom w:val="none" w:sz="0" w:space="0" w:color="auto"/>
        <w:right w:val="none" w:sz="0" w:space="0" w:color="auto"/>
      </w:divBdr>
      <w:divsChild>
        <w:div w:id="2119568046">
          <w:marLeft w:val="0"/>
          <w:marRight w:val="0"/>
          <w:marTop w:val="0"/>
          <w:marBottom w:val="0"/>
          <w:divBdr>
            <w:top w:val="none" w:sz="0" w:space="0" w:color="auto"/>
            <w:left w:val="none" w:sz="0" w:space="0" w:color="auto"/>
            <w:bottom w:val="none" w:sz="0" w:space="0" w:color="auto"/>
            <w:right w:val="none" w:sz="0" w:space="0" w:color="auto"/>
          </w:divBdr>
        </w:div>
        <w:div w:id="286552719">
          <w:marLeft w:val="0"/>
          <w:marRight w:val="0"/>
          <w:marTop w:val="0"/>
          <w:marBottom w:val="0"/>
          <w:divBdr>
            <w:top w:val="none" w:sz="0" w:space="0" w:color="auto"/>
            <w:left w:val="none" w:sz="0" w:space="0" w:color="auto"/>
            <w:bottom w:val="none" w:sz="0" w:space="0" w:color="auto"/>
            <w:right w:val="none" w:sz="0" w:space="0" w:color="auto"/>
          </w:divBdr>
          <w:divsChild>
            <w:div w:id="1243101564">
              <w:marLeft w:val="0"/>
              <w:marRight w:val="0"/>
              <w:marTop w:val="0"/>
              <w:marBottom w:val="0"/>
              <w:divBdr>
                <w:top w:val="none" w:sz="0" w:space="0" w:color="auto"/>
                <w:left w:val="none" w:sz="0" w:space="0" w:color="auto"/>
                <w:bottom w:val="none" w:sz="0" w:space="0" w:color="auto"/>
                <w:right w:val="none" w:sz="0" w:space="0" w:color="auto"/>
              </w:divBdr>
            </w:div>
            <w:div w:id="1440373989">
              <w:marLeft w:val="0"/>
              <w:marRight w:val="0"/>
              <w:marTop w:val="0"/>
              <w:marBottom w:val="0"/>
              <w:divBdr>
                <w:top w:val="none" w:sz="0" w:space="0" w:color="auto"/>
                <w:left w:val="none" w:sz="0" w:space="0" w:color="auto"/>
                <w:bottom w:val="none" w:sz="0" w:space="0" w:color="auto"/>
                <w:right w:val="none" w:sz="0" w:space="0" w:color="auto"/>
              </w:divBdr>
            </w:div>
            <w:div w:id="1325277524">
              <w:marLeft w:val="0"/>
              <w:marRight w:val="0"/>
              <w:marTop w:val="0"/>
              <w:marBottom w:val="0"/>
              <w:divBdr>
                <w:top w:val="none" w:sz="0" w:space="0" w:color="auto"/>
                <w:left w:val="none" w:sz="0" w:space="0" w:color="auto"/>
                <w:bottom w:val="none" w:sz="0" w:space="0" w:color="auto"/>
                <w:right w:val="none" w:sz="0" w:space="0" w:color="auto"/>
              </w:divBdr>
            </w:div>
            <w:div w:id="832644632">
              <w:marLeft w:val="0"/>
              <w:marRight w:val="0"/>
              <w:marTop w:val="0"/>
              <w:marBottom w:val="0"/>
              <w:divBdr>
                <w:top w:val="none" w:sz="0" w:space="0" w:color="auto"/>
                <w:left w:val="none" w:sz="0" w:space="0" w:color="auto"/>
                <w:bottom w:val="none" w:sz="0" w:space="0" w:color="auto"/>
                <w:right w:val="none" w:sz="0" w:space="0" w:color="auto"/>
              </w:divBdr>
            </w:div>
            <w:div w:id="192152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todkabinet.eu/" TargetMode="External"/><Relationship Id="rId13" Type="http://schemas.openxmlformats.org/officeDocument/2006/relationships/hyperlink" Target="http://www.gramma.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katalog.iot.ru/" TargetMode="External"/><Relationship Id="rId12" Type="http://schemas.openxmlformats.org/officeDocument/2006/relationships/hyperlink" Target="https://m.edsoo.ru/7f41303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resh.edu.ru/" TargetMode="External"/><Relationship Id="rId1" Type="http://schemas.openxmlformats.org/officeDocument/2006/relationships/styles" Target="styles.xml"/><Relationship Id="rId6" Type="http://schemas.openxmlformats.org/officeDocument/2006/relationships/hyperlink" Target="http://eor.edu.ru" TargetMode="External"/><Relationship Id="rId11" Type="http://schemas.openxmlformats.org/officeDocument/2006/relationships/hyperlink" Target="http://www.edu.ru" TargetMode="External"/><Relationship Id="rId5" Type="http://schemas.openxmlformats.org/officeDocument/2006/relationships/hyperlink" Target="http://school-collektion.edu/ru" TargetMode="External"/><Relationship Id="rId15" Type="http://schemas.openxmlformats.org/officeDocument/2006/relationships/hyperlink" Target="https://mob-edu.com/" TargetMode="External"/><Relationship Id="rId10" Type="http://schemas.openxmlformats.org/officeDocument/2006/relationships/hyperlink" Target="http://www.school.edu.ru" TargetMode="External"/><Relationship Id="rId4" Type="http://schemas.openxmlformats.org/officeDocument/2006/relationships/hyperlink" Target="http://windows.edu/ru" TargetMode="External"/><Relationship Id="rId9" Type="http://schemas.openxmlformats.org/officeDocument/2006/relationships/hyperlink" Target="http://catalog.iot.ru" TargetMode="External"/><Relationship Id="rId14" Type="http://schemas.openxmlformats.org/officeDocument/2006/relationships/hyperlink" Target="http://www.slovar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11261</Words>
  <Characters>64191</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Телицына Людмила</dc:creator>
  <cp:lastModifiedBy>Tanya</cp:lastModifiedBy>
  <cp:revision>5</cp:revision>
  <dcterms:created xsi:type="dcterms:W3CDTF">2023-10-19T18:28:00Z</dcterms:created>
  <dcterms:modified xsi:type="dcterms:W3CDTF">2023-10-25T17:31:00Z</dcterms:modified>
</cp:coreProperties>
</file>